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BE9A" w14:textId="205DEF11" w:rsidR="00DB3C9A" w:rsidRPr="00BF75A2" w:rsidRDefault="00BF665F" w:rsidP="00BF75A2">
      <w:pPr>
        <w:pStyle w:val="Heading1"/>
      </w:pPr>
      <w:bookmarkStart w:id="0" w:name="OLE_LINK23"/>
      <w:bookmarkStart w:id="1" w:name="OLE_LINK24"/>
      <w:r w:rsidRPr="00BF75A2">
        <w:t>Job advertisement template</w:t>
      </w:r>
    </w:p>
    <w:p w14:paraId="5F3E1513" w14:textId="454591D5" w:rsidR="001E3E3E" w:rsidRDefault="001E3E3E" w:rsidP="009A5EFA">
      <w:pPr>
        <w:spacing w:before="120" w:after="120"/>
      </w:pPr>
      <w:r w:rsidRPr="004A4385">
        <w:t>A job advertisement is your opportunity to promote the benefits of the job and attract the right pool of candidates for you to select from.</w:t>
      </w:r>
    </w:p>
    <w:p w14:paraId="6901F4F4" w14:textId="32E9C7E0" w:rsidR="00525EFD" w:rsidRPr="0053148D" w:rsidRDefault="009A5EFA" w:rsidP="009A5EFA">
      <w:pPr>
        <w:tabs>
          <w:tab w:val="left" w:pos="2127"/>
        </w:tabs>
        <w:spacing w:before="480" w:after="120" w:line="260" w:lineRule="exact"/>
        <w:ind w:left="284"/>
        <w:rPr>
          <w:b/>
          <w:bCs/>
          <w:sz w:val="24"/>
          <w:szCs w:val="24"/>
        </w:rPr>
      </w:pPr>
      <w:r w:rsidRPr="0053148D">
        <w:rPr>
          <w:b/>
          <w:bCs/>
          <w:noProof/>
          <w:sz w:val="24"/>
          <w:szCs w:val="24"/>
        </w:rPr>
        <mc:AlternateContent>
          <mc:Choice Requires="wps">
            <w:drawing>
              <wp:anchor distT="0" distB="0" distL="114300" distR="114300" simplePos="0" relativeHeight="251658243" behindDoc="0" locked="0" layoutInCell="1" allowOverlap="1" wp14:anchorId="50647168" wp14:editId="5E215813">
                <wp:simplePos x="0" y="0"/>
                <wp:positionH relativeFrom="column">
                  <wp:posOffset>23495</wp:posOffset>
                </wp:positionH>
                <wp:positionV relativeFrom="paragraph">
                  <wp:posOffset>40640</wp:posOffset>
                </wp:positionV>
                <wp:extent cx="5624830" cy="4142629"/>
                <wp:effectExtent l="0" t="0" r="13970" b="1079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4830" cy="4142629"/>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087E" id="Rectangle 37" o:spid="_x0000_s1026" alt="&quot;&quot;" style="position:absolute;margin-left:1.85pt;margin-top:3.2pt;width:442.9pt;height:32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" filled="f" strokecolor="#7030a0" strokeweight="1.5pt"/>
            </w:pict>
          </mc:Fallback>
        </mc:AlternateContent>
      </w:r>
      <w:r w:rsidR="00525EFD">
        <w:rPr>
          <w:b/>
          <w:bCs/>
          <w:noProof/>
        </w:rPr>
        <w:drawing>
          <wp:inline distT="0" distB="0" distL="0" distR="0" wp14:anchorId="45FCC63D" wp14:editId="37ECB7B0">
            <wp:extent cx="284507" cy="24765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00525EFD">
        <w:rPr>
          <w:b/>
          <w:bCs/>
          <w:sz w:val="24"/>
          <w:szCs w:val="24"/>
        </w:rPr>
        <w:t xml:space="preserve"> </w:t>
      </w:r>
      <w:r w:rsidR="00525EFD" w:rsidRPr="0053148D">
        <w:rPr>
          <w:b/>
          <w:bCs/>
          <w:sz w:val="24"/>
          <w:szCs w:val="24"/>
        </w:rPr>
        <w:t>I</w:t>
      </w:r>
      <w:r w:rsidR="00525EFD">
        <w:rPr>
          <w:b/>
          <w:bCs/>
          <w:sz w:val="24"/>
          <w:szCs w:val="24"/>
        </w:rPr>
        <w:t>MPORTANT</w:t>
      </w:r>
    </w:p>
    <w:p w14:paraId="0B1F15C0" w14:textId="7074D39C" w:rsidR="00525EFD" w:rsidRPr="00246C9E" w:rsidRDefault="00525EFD" w:rsidP="00246C9E">
      <w:pPr>
        <w:pStyle w:val="Heading2"/>
      </w:pPr>
      <w:r w:rsidRPr="00246C9E">
        <w:t>Rules about pay rates</w:t>
      </w:r>
    </w:p>
    <w:p w14:paraId="429229D0" w14:textId="59B83851" w:rsidR="00525EFD" w:rsidRDefault="00525EFD" w:rsidP="00525EFD">
      <w:pPr>
        <w:ind w:left="1418" w:right="565"/>
        <w:rPr>
          <w:rFonts w:cs="Iskoola Pota"/>
          <w:bCs/>
        </w:rPr>
      </w:pPr>
      <w:r w:rsidRPr="00953C42">
        <w:rPr>
          <w:noProof/>
        </w:rPr>
        <w:drawing>
          <wp:anchor distT="0" distB="0" distL="114300" distR="114300" simplePos="0" relativeHeight="251658242" behindDoc="1" locked="0" layoutInCell="1" allowOverlap="1" wp14:anchorId="0204866F" wp14:editId="34F8C13E">
            <wp:simplePos x="0" y="0"/>
            <wp:positionH relativeFrom="column">
              <wp:posOffset>284539</wp:posOffset>
            </wp:positionH>
            <wp:positionV relativeFrom="paragraph">
              <wp:posOffset>15875</wp:posOffset>
            </wp:positionV>
            <wp:extent cx="475615" cy="474980"/>
            <wp:effectExtent l="0" t="0" r="635" b="1270"/>
            <wp:wrapTight wrapText="bothSides">
              <wp:wrapPolygon edited="0">
                <wp:start x="6921" y="0"/>
                <wp:lineTo x="3461" y="6064"/>
                <wp:lineTo x="0" y="13861"/>
                <wp:lineTo x="0" y="15594"/>
                <wp:lineTo x="4326" y="20791"/>
                <wp:lineTo x="8652" y="20791"/>
                <wp:lineTo x="9517" y="20791"/>
                <wp:lineTo x="20764" y="14727"/>
                <wp:lineTo x="20764" y="6064"/>
                <wp:lineTo x="16438" y="0"/>
                <wp:lineTo x="6921" y="0"/>
              </wp:wrapPolygon>
            </wp:wrapTight>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raphic 195">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615" cy="474980"/>
                    </a:xfrm>
                    <a:prstGeom prst="rect">
                      <a:avLst/>
                    </a:prstGeom>
                  </pic:spPr>
                </pic:pic>
              </a:graphicData>
            </a:graphic>
            <wp14:sizeRelH relativeFrom="page">
              <wp14:pctWidth>0</wp14:pctWidth>
            </wp14:sizeRelH>
            <wp14:sizeRelV relativeFrom="page">
              <wp14:pctHeight>0</wp14:pctHeight>
            </wp14:sizeRelV>
          </wp:anchor>
        </w:drawing>
      </w:r>
      <w:r w:rsidRPr="00CA5CC7">
        <w:rPr>
          <w:rFonts w:cs="Iskoola Pota"/>
          <w:bCs/>
        </w:rPr>
        <w:t>Job ads can’t include pay rates that would breach the Fair Work Act or a fair work instrument such as an award or enterprise agreement</w:t>
      </w:r>
      <w:r>
        <w:rPr>
          <w:rFonts w:cs="Iskoola Pota"/>
          <w:bCs/>
        </w:rPr>
        <w:t xml:space="preserve">. </w:t>
      </w:r>
      <w:r w:rsidRPr="00CA5CC7">
        <w:rPr>
          <w:rFonts w:cs="Iskoola Pota"/>
          <w:bCs/>
        </w:rPr>
        <w:t xml:space="preserve">This means that job ads can’t include pay rates </w:t>
      </w:r>
      <w:r w:rsidRPr="004A4385">
        <w:rPr>
          <w:rFonts w:cs="Iskoola Pota"/>
          <w:bCs/>
        </w:rPr>
        <w:t>that undercut employees’ minimum entitlements</w:t>
      </w:r>
      <w:r>
        <w:rPr>
          <w:rFonts w:cs="Iskoola Pota"/>
          <w:bCs/>
        </w:rPr>
        <w:t>.</w:t>
      </w:r>
    </w:p>
    <w:p w14:paraId="7C5AD9D7" w14:textId="6CD3E917" w:rsidR="00525EFD" w:rsidRPr="00BF75A2" w:rsidRDefault="00525EFD" w:rsidP="00525EFD">
      <w:pPr>
        <w:ind w:left="1418" w:right="565"/>
      </w:pPr>
      <w:r w:rsidRPr="00BF75A2">
        <w:t>To find the minimum pay rates, penalt</w:t>
      </w:r>
      <w:r w:rsidR="001F0EBB">
        <w:t>y rates</w:t>
      </w:r>
      <w:r w:rsidRPr="00BF75A2">
        <w:t xml:space="preserve"> and allowances that apply use our </w:t>
      </w:r>
      <w:hyperlink r:id="rId10" w:history="1">
        <w:r w:rsidRPr="00F4163D">
          <w:rPr>
            <w:rStyle w:val="Hyperlink"/>
            <w:rFonts w:cs="Iskoola Pota"/>
          </w:rPr>
          <w:t>Pay and Conditions Tool</w:t>
        </w:r>
      </w:hyperlink>
      <w:r w:rsidRPr="00F4163D">
        <w:t xml:space="preserve"> at</w:t>
      </w:r>
      <w:r w:rsidRPr="00BF75A2">
        <w:t xml:space="preserve"> fairwork.gov.au/pact</w:t>
      </w:r>
    </w:p>
    <w:p w14:paraId="1DFEF204" w14:textId="58974A1C" w:rsidR="00246C9E" w:rsidRPr="00246C9E" w:rsidRDefault="00525EFD" w:rsidP="00246C9E">
      <w:pPr>
        <w:pStyle w:val="Heading2"/>
      </w:pPr>
      <w:r w:rsidRPr="00246C9E">
        <w:t>Rules for pieceworker job ads</w:t>
      </w:r>
    </w:p>
    <w:p w14:paraId="4B5438FC" w14:textId="21307CC5" w:rsidR="00525EFD" w:rsidRDefault="00525EFD" w:rsidP="00525EFD">
      <w:pPr>
        <w:ind w:left="1418" w:right="565"/>
        <w:rPr>
          <w:bCs/>
        </w:rPr>
      </w:pPr>
      <w:r w:rsidRPr="0031374C">
        <w:rPr>
          <w:noProof/>
        </w:rPr>
        <w:drawing>
          <wp:anchor distT="0" distB="0" distL="114300" distR="114300" simplePos="0" relativeHeight="251658241" behindDoc="0" locked="0" layoutInCell="1" allowOverlap="1" wp14:anchorId="35C462F5" wp14:editId="320A9371">
            <wp:simplePos x="0" y="0"/>
            <wp:positionH relativeFrom="column">
              <wp:posOffset>274320</wp:posOffset>
            </wp:positionH>
            <wp:positionV relativeFrom="paragraph">
              <wp:posOffset>60325</wp:posOffset>
            </wp:positionV>
            <wp:extent cx="492125" cy="379095"/>
            <wp:effectExtent l="0" t="0" r="3175" b="1905"/>
            <wp:wrapSquare wrapText="bothSides"/>
            <wp:docPr id="238" name="Picture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125" cy="379095"/>
                    </a:xfrm>
                    <a:prstGeom prst="rect">
                      <a:avLst/>
                    </a:prstGeom>
                  </pic:spPr>
                </pic:pic>
              </a:graphicData>
            </a:graphic>
          </wp:anchor>
        </w:drawing>
      </w:r>
      <w:r w:rsidRPr="00E445C3">
        <w:rPr>
          <w:bCs/>
        </w:rPr>
        <w:t xml:space="preserve">If you are advertising a pieceworker </w:t>
      </w:r>
      <w:r>
        <w:rPr>
          <w:bCs/>
        </w:rPr>
        <w:t>position</w:t>
      </w:r>
      <w:r w:rsidRPr="00E445C3">
        <w:rPr>
          <w:bCs/>
        </w:rPr>
        <w:t xml:space="preserve"> where the employee w</w:t>
      </w:r>
      <w:r>
        <w:rPr>
          <w:bCs/>
        </w:rPr>
        <w:t>ould</w:t>
      </w:r>
      <w:r w:rsidRPr="00E445C3">
        <w:rPr>
          <w:bCs/>
        </w:rPr>
        <w:t xml:space="preserve"> also be entitled to a periodic rate of pay (for example, an hourly or weekly rate)</w:t>
      </w:r>
      <w:r w:rsidR="0063055C" w:rsidRPr="00E445C3">
        <w:rPr>
          <w:bCs/>
        </w:rPr>
        <w:t xml:space="preserve">, </w:t>
      </w:r>
      <w:r w:rsidR="00207711">
        <w:rPr>
          <w:bCs/>
        </w:rPr>
        <w:t xml:space="preserve">you </w:t>
      </w:r>
      <w:r w:rsidR="0063055C">
        <w:rPr>
          <w:bCs/>
        </w:rPr>
        <w:t>need to:</w:t>
      </w:r>
    </w:p>
    <w:p w14:paraId="791AEAAB" w14:textId="77777777" w:rsidR="00525EFD" w:rsidRDefault="00525EFD" w:rsidP="00525EFD">
      <w:pPr>
        <w:pStyle w:val="ListParagraph"/>
        <w:numPr>
          <w:ilvl w:val="0"/>
          <w:numId w:val="23"/>
        </w:numPr>
        <w:ind w:left="1985" w:right="565"/>
        <w:rPr>
          <w:bCs/>
        </w:rPr>
      </w:pPr>
      <w:r>
        <w:rPr>
          <w:bCs/>
        </w:rPr>
        <w:t>specify</w:t>
      </w:r>
      <w:r w:rsidRPr="00BF75A2">
        <w:rPr>
          <w:bCs/>
        </w:rPr>
        <w:t xml:space="preserve"> the </w:t>
      </w:r>
      <w:r>
        <w:rPr>
          <w:bCs/>
        </w:rPr>
        <w:t xml:space="preserve">periodic pay </w:t>
      </w:r>
      <w:r w:rsidRPr="00BF75A2">
        <w:rPr>
          <w:bCs/>
        </w:rPr>
        <w:t>rate</w:t>
      </w:r>
      <w:r>
        <w:rPr>
          <w:bCs/>
        </w:rPr>
        <w:t xml:space="preserve"> that applies,</w:t>
      </w:r>
      <w:r w:rsidRPr="00BF75A2">
        <w:rPr>
          <w:bCs/>
        </w:rPr>
        <w:t xml:space="preserve"> or</w:t>
      </w:r>
    </w:p>
    <w:p w14:paraId="18A99B22" w14:textId="631EA647" w:rsidR="00525EFD" w:rsidRDefault="00525EFD" w:rsidP="00B80472">
      <w:pPr>
        <w:pStyle w:val="ListParagraph"/>
        <w:numPr>
          <w:ilvl w:val="0"/>
          <w:numId w:val="23"/>
        </w:numPr>
        <w:spacing w:after="240"/>
        <w:ind w:left="1985" w:right="565"/>
        <w:rPr>
          <w:bCs/>
        </w:rPr>
      </w:pPr>
      <w:r>
        <w:rPr>
          <w:bCs/>
        </w:rPr>
        <w:t xml:space="preserve">state in the ad that a periodic pay rate will apply. </w:t>
      </w:r>
    </w:p>
    <w:p w14:paraId="0AF8D3BC" w14:textId="2F63B74D" w:rsidR="000503D9" w:rsidRPr="000503D9" w:rsidRDefault="009A5EFA" w:rsidP="000503D9">
      <w:pPr>
        <w:spacing w:after="360"/>
        <w:ind w:left="502" w:right="565"/>
        <w:rPr>
          <w:b/>
          <w:bCs/>
        </w:rPr>
      </w:pPr>
      <w:r w:rsidRPr="000503D9">
        <w:rPr>
          <w:bCs/>
        </w:rPr>
        <w:t>For more information</w:t>
      </w:r>
      <w:r w:rsidR="000503D9">
        <w:rPr>
          <w:bCs/>
        </w:rPr>
        <w:t xml:space="preserve">, </w:t>
      </w:r>
      <w:r>
        <w:rPr>
          <w:rFonts w:eastAsia="Times New Roman" w:cs="Arial"/>
          <w:bCs/>
          <w:szCs w:val="20"/>
        </w:rPr>
        <w:t xml:space="preserve">visit </w:t>
      </w:r>
      <w:hyperlink r:id="rId12" w:history="1">
        <w:r w:rsidR="009D6E8E">
          <w:rPr>
            <w:rStyle w:val="Hyperlink"/>
          </w:rPr>
          <w:t>our Hiring employees page</w:t>
        </w:r>
      </w:hyperlink>
      <w:r w:rsidR="000503D9" w:rsidRPr="000503D9">
        <w:t xml:space="preserve"> at fairwork.gov.au/hiring</w:t>
      </w:r>
    </w:p>
    <w:p w14:paraId="337F56DD" w14:textId="606E5F9C" w:rsidR="001E3E3E" w:rsidRPr="00525EFD" w:rsidRDefault="001E3E3E" w:rsidP="00246C9E">
      <w:pPr>
        <w:pStyle w:val="Heading2"/>
        <w:ind w:firstLine="0"/>
      </w:pPr>
      <w:r w:rsidRPr="00525EFD">
        <w:t>Who can use this template</w:t>
      </w:r>
    </w:p>
    <w:p w14:paraId="1153E545" w14:textId="2B7A89AB" w:rsidR="004A4385" w:rsidRDefault="00FB647A" w:rsidP="00046F31">
      <w:pPr>
        <w:spacing w:before="120"/>
      </w:pPr>
      <w:r w:rsidRPr="001E3E3E">
        <w:t>Employers</w:t>
      </w:r>
      <w:r w:rsidR="003C7C0E" w:rsidRPr="001E3E3E">
        <w:t xml:space="preserve"> can use this template to </w:t>
      </w:r>
      <w:r w:rsidR="00AC0E9A" w:rsidRPr="001E3E3E">
        <w:t>prepare</w:t>
      </w:r>
      <w:r w:rsidR="003C7C0E" w:rsidRPr="001E3E3E">
        <w:t xml:space="preserve"> a job advertisement</w:t>
      </w:r>
      <w:r w:rsidR="001540E2" w:rsidRPr="001E3E3E">
        <w:t xml:space="preserve"> (ad)</w:t>
      </w:r>
      <w:r w:rsidR="003C7C0E" w:rsidRPr="001E3E3E">
        <w:t xml:space="preserve"> to hire a new employee</w:t>
      </w:r>
      <w:r w:rsidR="00B31786" w:rsidRPr="001E3E3E">
        <w:t>.</w:t>
      </w:r>
      <w:r w:rsidR="004A4385" w:rsidRPr="001E3E3E">
        <w:t xml:space="preserve"> </w:t>
      </w:r>
    </w:p>
    <w:p w14:paraId="500182E0" w14:textId="7D833B88" w:rsidR="00525EFD" w:rsidRDefault="00525EFD" w:rsidP="00246C9E">
      <w:pPr>
        <w:pStyle w:val="Heading2"/>
        <w:ind w:firstLine="0"/>
      </w:pPr>
      <w:bookmarkStart w:id="2" w:name="_Hlk123827759"/>
      <w:r w:rsidRPr="00525EFD">
        <w:t>How to use this template</w:t>
      </w:r>
    </w:p>
    <w:p w14:paraId="202EDFD4" w14:textId="6177156E" w:rsidR="009A5EFA" w:rsidRPr="009A5EFA" w:rsidRDefault="009A5EFA" w:rsidP="009A5EFA">
      <w:r>
        <w:t xml:space="preserve">Use the checklist and template to quickly and easily prepare and create your job ad. </w:t>
      </w:r>
    </w:p>
    <w:p w14:paraId="1CF895A6" w14:textId="765D2D03" w:rsidR="00350EF3" w:rsidRPr="00350EF3" w:rsidRDefault="00525EFD" w:rsidP="00BE1437">
      <w:pPr>
        <w:pStyle w:val="Calloutbox"/>
        <w:ind w:left="142"/>
        <w:rPr>
          <w:b w:val="0"/>
          <w:bCs w:val="0"/>
        </w:rPr>
      </w:pPr>
      <w:r w:rsidRPr="00350EF3">
        <w:rPr>
          <w:b w:val="0"/>
          <w:bCs w:val="0"/>
        </w:rPr>
        <w:t xml:space="preserve">Make sure you’re using the latest version of this template by </w:t>
      </w:r>
      <w:hyperlink r:id="rId13" w:history="1">
        <w:r w:rsidRPr="00350EF3">
          <w:rPr>
            <w:b w:val="0"/>
            <w:bCs w:val="0"/>
            <w:color w:val="0000FF"/>
            <w:u w:val="single"/>
          </w:rPr>
          <w:t>downloading the most up-to-date version</w:t>
        </w:r>
      </w:hyperlink>
      <w:r w:rsidRPr="00350EF3">
        <w:rPr>
          <w:b w:val="0"/>
          <w:bCs w:val="0"/>
        </w:rPr>
        <w:t xml:space="preserve"> from fairwork.gov.au/templates</w:t>
      </w:r>
    </w:p>
    <w:p w14:paraId="437E4329" w14:textId="1B89F788" w:rsidR="00BE1437" w:rsidRPr="00911F44" w:rsidRDefault="00BE1437" w:rsidP="00911F44">
      <w:pPr>
        <w:shd w:val="clear" w:color="auto" w:fill="F2F2F2" w:themeFill="background1" w:themeFillShade="F2"/>
        <w:jc w:val="center"/>
        <w:rPr>
          <w:b/>
          <w:bCs/>
          <w:color w:val="002060"/>
        </w:rPr>
      </w:pPr>
      <w:bookmarkStart w:id="3" w:name="_Hlk123827511"/>
      <w:bookmarkEnd w:id="2"/>
      <w:r w:rsidRPr="00911F44">
        <w:rPr>
          <w:b/>
          <w:bCs/>
          <w:color w:val="002060"/>
        </w:rPr>
        <w:t>Check out our other resources</w:t>
      </w:r>
    </w:p>
    <w:p w14:paraId="655BEBDE" w14:textId="726B1F38" w:rsidR="00525EFD" w:rsidRDefault="00911F44" w:rsidP="00911F44">
      <w:pPr>
        <w:pStyle w:val="ListParagraph"/>
        <w:numPr>
          <w:ilvl w:val="0"/>
          <w:numId w:val="27"/>
        </w:numPr>
        <w:ind w:left="1134" w:right="281"/>
      </w:pPr>
      <w:r w:rsidRPr="00BE1437">
        <w:rPr>
          <w:noProof/>
          <w:lang w:val="en-US"/>
        </w:rPr>
        <w:drawing>
          <wp:anchor distT="0" distB="0" distL="114300" distR="114300" simplePos="0" relativeHeight="251658245" behindDoc="1" locked="0" layoutInCell="1" allowOverlap="1" wp14:anchorId="3DE714A5" wp14:editId="58893812">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92"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hyperlink r:id="rId15" w:history="1">
        <w:r>
          <w:rPr>
            <w:rStyle w:val="Hyperlink"/>
          </w:rPr>
          <w:t>Ex</w:t>
        </w:r>
        <w:r w:rsidR="00BE1437" w:rsidRPr="00911F44">
          <w:rPr>
            <w:rStyle w:val="Hyperlink"/>
          </w:rPr>
          <w:t xml:space="preserve">plore </w:t>
        </w:r>
        <w:r w:rsidR="00350EF3" w:rsidRPr="00911F44">
          <w:rPr>
            <w:rStyle w:val="Hyperlink"/>
          </w:rPr>
          <w:t>interactive template tools</w:t>
        </w:r>
        <w:r w:rsidR="00BE1437" w:rsidRPr="00911F44">
          <w:rPr>
            <w:rStyle w:val="Hyperlink"/>
          </w:rPr>
          <w:t>,</w:t>
        </w:r>
        <w:r w:rsidR="00350EF3" w:rsidRPr="00911F44">
          <w:rPr>
            <w:rStyle w:val="Hyperlink"/>
          </w:rPr>
          <w:t xml:space="preserve"> and downloadable templates and letters</w:t>
        </w:r>
      </w:hyperlink>
      <w:r w:rsidR="00350EF3" w:rsidRPr="00BE1437">
        <w:t xml:space="preserve"> available </w:t>
      </w:r>
      <w:r w:rsidR="00BE1437" w:rsidRPr="00BE1437">
        <w:t xml:space="preserve">at fairwork.gov.au/templates </w:t>
      </w:r>
      <w:r w:rsidR="00350EF3" w:rsidRPr="00BE1437">
        <w:t xml:space="preserve">to help you manage a wide range of workplace obligations. </w:t>
      </w:r>
    </w:p>
    <w:bookmarkEnd w:id="3"/>
    <w:p w14:paraId="30C540E3" w14:textId="06078FB0" w:rsidR="00525EFD" w:rsidRDefault="001C6F6F" w:rsidP="00525EFD">
      <w:pPr>
        <w:pStyle w:val="ListParagraph"/>
        <w:numPr>
          <w:ilvl w:val="0"/>
          <w:numId w:val="27"/>
        </w:numPr>
        <w:ind w:left="1134" w:right="281"/>
        <w:sectPr w:rsidR="00525EFD" w:rsidSect="0053148D">
          <w:headerReference w:type="even" r:id="rId16"/>
          <w:headerReference w:type="default" r:id="rId17"/>
          <w:footerReference w:type="even" r:id="rId18"/>
          <w:footerReference w:type="default" r:id="rId19"/>
          <w:headerReference w:type="first" r:id="rId20"/>
          <w:footerReference w:type="first" r:id="rId21"/>
          <w:pgSz w:w="11906" w:h="16838" w:code="9"/>
          <w:pgMar w:top="1560" w:right="1418" w:bottom="1701" w:left="1418" w:header="709" w:footer="283" w:gutter="0"/>
          <w:cols w:space="567"/>
          <w:titlePg/>
          <w:docGrid w:linePitch="360"/>
        </w:sectPr>
      </w:pPr>
      <w:r>
        <w:fldChar w:fldCharType="begin"/>
      </w:r>
      <w:r>
        <w:instrText>HYPERLINK "http://www.fairwork.gov.au/learning"</w:instrText>
      </w:r>
      <w:r>
        <w:fldChar w:fldCharType="separate"/>
      </w:r>
      <w:r w:rsidR="00BE1437" w:rsidRPr="00911F44">
        <w:rPr>
          <w:rStyle w:val="Hyperlink"/>
        </w:rPr>
        <w:t>Complete our free online courses</w:t>
      </w:r>
      <w:r>
        <w:rPr>
          <w:rStyle w:val="Hyperlink"/>
        </w:rPr>
        <w:fldChar w:fldCharType="end"/>
      </w:r>
      <w:r w:rsidR="00BE1437" w:rsidRPr="00BE1437">
        <w:t xml:space="preserve"> </w:t>
      </w:r>
      <w:r w:rsidR="00911F44">
        <w:t xml:space="preserve">available at fairwork.gov.au/learning </w:t>
      </w:r>
      <w:r w:rsidR="00BE1437">
        <w:t>to develop</w:t>
      </w:r>
      <w:r w:rsidR="00BE1437" w:rsidRPr="00BE1437">
        <w:t xml:space="preserve"> skills and strategies to help you at work</w:t>
      </w:r>
      <w:r w:rsidR="005A1A41">
        <w:t xml:space="preserve">, including our online course on </w:t>
      </w:r>
      <w:hyperlink r:id="rId22" w:history="1">
        <w:r w:rsidR="005A1A41" w:rsidRPr="005A1A41">
          <w:rPr>
            <w:rStyle w:val="Hyperlink"/>
          </w:rPr>
          <w:t>Hiring employees</w:t>
        </w:r>
      </w:hyperlink>
      <w:r w:rsidR="005A1A41">
        <w:t xml:space="preserve">. </w:t>
      </w:r>
    </w:p>
    <w:p w14:paraId="119197E0" w14:textId="23CD9337" w:rsidR="00046F31" w:rsidRPr="006D50A9" w:rsidRDefault="00525EFD" w:rsidP="004B302E">
      <w:pPr>
        <w:pStyle w:val="Heading2"/>
        <w:ind w:firstLine="0"/>
      </w:pPr>
      <w:bookmarkStart w:id="5" w:name="_Hlk123899100"/>
      <w:r>
        <w:lastRenderedPageBreak/>
        <w:t>Checklist</w:t>
      </w:r>
      <w:bookmarkEnd w:id="5"/>
      <w:r>
        <w:t xml:space="preserve">: </w:t>
      </w:r>
      <w:r w:rsidR="00F102C9">
        <w:t>Suggested s</w:t>
      </w:r>
      <w:r w:rsidR="00D835D6">
        <w:t xml:space="preserve">teps for </w:t>
      </w:r>
      <w:r w:rsidR="00E65C22">
        <w:t>preparing</w:t>
      </w:r>
      <w:r w:rsidR="00CC164F">
        <w:t xml:space="preserve"> </w:t>
      </w:r>
      <w:r w:rsidR="00D835D6">
        <w:t>a job ad</w:t>
      </w:r>
    </w:p>
    <w:p w14:paraId="7AAEBE48" w14:textId="118849DB" w:rsidR="00046F31" w:rsidRPr="0082006E" w:rsidRDefault="005F23B8" w:rsidP="0061154A">
      <w:pPr>
        <w:pStyle w:val="Heading3"/>
        <w:rPr>
          <w:sz w:val="24"/>
          <w:szCs w:val="24"/>
        </w:rPr>
      </w:pPr>
      <w:sdt>
        <w:sdtPr>
          <w:rPr>
            <w:bCs/>
          </w:rPr>
          <w:id w:val="-436833592"/>
          <w14:checkbox>
            <w14:checked w14:val="0"/>
            <w14:checkedState w14:val="2612" w14:font="MS Gothic"/>
            <w14:uncheckedState w14:val="2610" w14:font="MS Gothic"/>
          </w14:checkbox>
        </w:sdtPr>
        <w:sdtEndPr/>
        <w:sdtContent>
          <w:r w:rsidR="009A7B26">
            <w:rPr>
              <w:rFonts w:ascii="MS Gothic" w:eastAsia="MS Gothic" w:hAnsi="MS Gothic" w:hint="eastAsia"/>
              <w:bCs/>
            </w:rPr>
            <w:t>☐</w:t>
          </w:r>
        </w:sdtContent>
      </w:sdt>
      <w:r w:rsidR="00201114" w:rsidRPr="0082006E" w:rsidDel="00201114">
        <w:rPr>
          <w:rFonts w:ascii="MS Gothic" w:eastAsia="MS Gothic" w:hAnsi="MS Gothic" w:hint="eastAsia"/>
          <w:sz w:val="24"/>
          <w:szCs w:val="24"/>
        </w:rPr>
        <w:t xml:space="preserve"> </w:t>
      </w:r>
      <w:r w:rsidR="00046F31" w:rsidRPr="00B53874">
        <w:t xml:space="preserve">Step </w:t>
      </w:r>
      <w:r w:rsidR="0053148D">
        <w:t>1</w:t>
      </w:r>
      <w:r w:rsidR="00046F31" w:rsidRPr="00B53874">
        <w:t xml:space="preserve"> </w:t>
      </w:r>
      <w:r w:rsidR="0004008D" w:rsidRPr="00B53874">
        <w:t xml:space="preserve"> – </w:t>
      </w:r>
      <w:r w:rsidR="00F102C9">
        <w:t>Check the rules</w:t>
      </w:r>
    </w:p>
    <w:p w14:paraId="0DEC01C0" w14:textId="5E97058F" w:rsidR="00F102C9" w:rsidRDefault="00F102C9" w:rsidP="00F102C9">
      <w:pPr>
        <w:tabs>
          <w:tab w:val="left" w:pos="2127"/>
        </w:tabs>
        <w:spacing w:before="120" w:after="120" w:line="260" w:lineRule="exact"/>
        <w:rPr>
          <w:rFonts w:eastAsia="Times New Roman" w:cs="Arial"/>
          <w:bCs/>
          <w:szCs w:val="20"/>
        </w:rPr>
      </w:pPr>
      <w:r w:rsidRPr="00F102C9">
        <w:rPr>
          <w:rFonts w:eastAsia="Times New Roman" w:cs="Arial"/>
          <w:bCs/>
          <w:szCs w:val="20"/>
        </w:rPr>
        <w:t>Understand what your obligations are</w:t>
      </w:r>
      <w:r>
        <w:rPr>
          <w:rFonts w:eastAsia="Times New Roman" w:cs="Arial"/>
          <w:bCs/>
          <w:szCs w:val="20"/>
        </w:rPr>
        <w:t xml:space="preserve"> </w:t>
      </w:r>
      <w:r w:rsidR="00C937FE">
        <w:rPr>
          <w:rFonts w:eastAsia="Times New Roman" w:cs="Arial"/>
          <w:bCs/>
          <w:szCs w:val="20"/>
        </w:rPr>
        <w:t xml:space="preserve">when </w:t>
      </w:r>
      <w:r>
        <w:rPr>
          <w:rFonts w:eastAsia="Times New Roman" w:cs="Arial"/>
          <w:bCs/>
          <w:szCs w:val="20"/>
        </w:rPr>
        <w:t>hiring a new employee and advertising a job</w:t>
      </w:r>
      <w:r w:rsidR="005A1A41">
        <w:rPr>
          <w:rFonts w:eastAsia="Times New Roman" w:cs="Arial"/>
          <w:bCs/>
          <w:szCs w:val="20"/>
        </w:rPr>
        <w:t xml:space="preserve">. This will help you make sure you’re ready to hire. </w:t>
      </w:r>
      <w:r>
        <w:rPr>
          <w:rFonts w:eastAsia="Times New Roman" w:cs="Arial"/>
          <w:bCs/>
          <w:szCs w:val="20"/>
        </w:rPr>
        <w:t xml:space="preserve"> </w:t>
      </w:r>
    </w:p>
    <w:p w14:paraId="31B3EE01" w14:textId="069EB621" w:rsidR="005A1A41" w:rsidRDefault="005A1A41" w:rsidP="00F102C9">
      <w:pPr>
        <w:tabs>
          <w:tab w:val="left" w:pos="2127"/>
        </w:tabs>
        <w:spacing w:before="120" w:after="120" w:line="260" w:lineRule="exact"/>
        <w:rPr>
          <w:rFonts w:eastAsia="Times New Roman" w:cs="Arial"/>
          <w:bCs/>
          <w:szCs w:val="20"/>
        </w:rPr>
      </w:pPr>
      <w:r>
        <w:rPr>
          <w:rFonts w:eastAsia="Times New Roman" w:cs="Arial"/>
          <w:bCs/>
          <w:szCs w:val="20"/>
        </w:rPr>
        <w:t xml:space="preserve">This includes understanding the </w:t>
      </w:r>
      <w:r w:rsidRPr="005A1A41">
        <w:rPr>
          <w:rFonts w:eastAsia="Times New Roman" w:cs="Arial"/>
          <w:bCs/>
          <w:szCs w:val="20"/>
        </w:rPr>
        <w:t xml:space="preserve">minimum terms and conditions of employment </w:t>
      </w:r>
      <w:r>
        <w:rPr>
          <w:rFonts w:eastAsia="Times New Roman" w:cs="Arial"/>
          <w:bCs/>
          <w:szCs w:val="20"/>
        </w:rPr>
        <w:t xml:space="preserve">for your new employee, and your obligations and responsibilities as an employer. </w:t>
      </w:r>
    </w:p>
    <w:p w14:paraId="1101895A" w14:textId="069EB621" w:rsidR="005A1A41" w:rsidRDefault="00B80472" w:rsidP="00B80472">
      <w:pPr>
        <w:tabs>
          <w:tab w:val="left" w:pos="2127"/>
        </w:tabs>
        <w:spacing w:before="480" w:after="120" w:line="260" w:lineRule="exact"/>
        <w:ind w:left="142"/>
        <w:rPr>
          <w:b/>
          <w:bCs/>
          <w:sz w:val="24"/>
          <w:szCs w:val="24"/>
        </w:rPr>
      </w:pPr>
      <w:r w:rsidRPr="0053148D">
        <w:rPr>
          <w:b/>
          <w:bCs/>
          <w:noProof/>
          <w:sz w:val="24"/>
          <w:szCs w:val="24"/>
        </w:rPr>
        <mc:AlternateContent>
          <mc:Choice Requires="wps">
            <w:drawing>
              <wp:anchor distT="0" distB="0" distL="114300" distR="114300" simplePos="0" relativeHeight="251658244" behindDoc="0" locked="0" layoutInCell="1" allowOverlap="1" wp14:anchorId="43873FF8" wp14:editId="403CBA54">
                <wp:simplePos x="0" y="0"/>
                <wp:positionH relativeFrom="column">
                  <wp:posOffset>6019</wp:posOffset>
                </wp:positionH>
                <wp:positionV relativeFrom="paragraph">
                  <wp:posOffset>50883</wp:posOffset>
                </wp:positionV>
                <wp:extent cx="5794745" cy="890546"/>
                <wp:effectExtent l="0" t="0" r="15875" b="2413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94745" cy="890546"/>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0715C" id="Rectangle 7" o:spid="_x0000_s1026" alt="&quot;&quot;" style="position:absolute;margin-left:.45pt;margin-top:4pt;width:456.3pt;height:7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" filled="f" strokecolor="#7030a0" strokeweight="1.5pt"/>
            </w:pict>
          </mc:Fallback>
        </mc:AlternateContent>
      </w:r>
      <w:r>
        <w:rPr>
          <w:b/>
          <w:bCs/>
          <w:noProof/>
        </w:rPr>
        <w:drawing>
          <wp:inline distT="0" distB="0" distL="0" distR="0" wp14:anchorId="4AB49726" wp14:editId="76B27984">
            <wp:extent cx="284507" cy="247650"/>
            <wp:effectExtent l="0" t="0" r="127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Pr>
          <w:b/>
          <w:bCs/>
          <w:sz w:val="24"/>
          <w:szCs w:val="24"/>
        </w:rPr>
        <w:t xml:space="preserve"> </w:t>
      </w:r>
      <w:r w:rsidRPr="0053148D">
        <w:rPr>
          <w:b/>
          <w:bCs/>
          <w:sz w:val="24"/>
          <w:szCs w:val="24"/>
        </w:rPr>
        <w:t>I</w:t>
      </w:r>
      <w:r>
        <w:rPr>
          <w:b/>
          <w:bCs/>
          <w:sz w:val="24"/>
          <w:szCs w:val="24"/>
        </w:rPr>
        <w:t>MPORTANT</w:t>
      </w:r>
    </w:p>
    <w:p w14:paraId="15AD9BB2" w14:textId="09D2B91E" w:rsidR="009340C4" w:rsidRDefault="00B80472" w:rsidP="009340C4">
      <w:pPr>
        <w:tabs>
          <w:tab w:val="left" w:pos="2127"/>
        </w:tabs>
        <w:spacing w:before="120" w:after="120" w:line="260" w:lineRule="exact"/>
        <w:ind w:left="142"/>
      </w:pPr>
      <w:r w:rsidRPr="00B80472">
        <w:t>Remember</w:t>
      </w:r>
      <w:r w:rsidR="005A1A41">
        <w:t xml:space="preserve">, </w:t>
      </w:r>
      <w:r w:rsidRPr="00B80472">
        <w:t xml:space="preserve">there are </w:t>
      </w:r>
      <w:r w:rsidR="005A1A41">
        <w:t xml:space="preserve">also </w:t>
      </w:r>
      <w:r w:rsidRPr="00B80472">
        <w:t>rules about what can’t be included in job ads</w:t>
      </w:r>
      <w:r w:rsidR="005A1A41">
        <w:t xml:space="preserve">. </w:t>
      </w:r>
      <w:r w:rsidRPr="00B80472">
        <w:t>For more information</w:t>
      </w:r>
      <w:r w:rsidR="000503D9">
        <w:t xml:space="preserve"> about this, and hiring employees</w:t>
      </w:r>
      <w:r w:rsidRPr="00B80472">
        <w:t xml:space="preserve">, </w:t>
      </w:r>
      <w:r w:rsidR="000503D9">
        <w:rPr>
          <w:rFonts w:eastAsia="Times New Roman" w:cs="Arial"/>
          <w:bCs/>
          <w:szCs w:val="20"/>
        </w:rPr>
        <w:t xml:space="preserve">visit </w:t>
      </w:r>
      <w:hyperlink r:id="rId23" w:history="1">
        <w:r w:rsidR="00105B71">
          <w:rPr>
            <w:rStyle w:val="Hyperlink"/>
          </w:rPr>
          <w:t>our Hiring employees page</w:t>
        </w:r>
      </w:hyperlink>
      <w:r w:rsidR="00105B71" w:rsidRPr="000503D9">
        <w:t xml:space="preserve"> </w:t>
      </w:r>
      <w:r w:rsidR="000503D9" w:rsidRPr="000503D9">
        <w:t>at fairwork.gov.au/hiring</w:t>
      </w:r>
    </w:p>
    <w:bookmarkStart w:id="6" w:name="_Hlk122609400"/>
    <w:p w14:paraId="4D92C0FF" w14:textId="35DBBF0F" w:rsidR="0053148D" w:rsidRPr="0061154A" w:rsidRDefault="005F23B8" w:rsidP="0061154A">
      <w:pPr>
        <w:pStyle w:val="Heading3"/>
        <w:rPr>
          <w:rStyle w:val="Strong"/>
        </w:rPr>
      </w:pPr>
      <w:sdt>
        <w:sdtPr>
          <w:rPr>
            <w:rFonts w:ascii="MS Gothic" w:eastAsia="MS Gothic" w:hAnsi="MS Gothic"/>
            <w:b w:val="0"/>
            <w:bCs/>
          </w:rPr>
          <w:id w:val="705680684"/>
          <w14:checkbox>
            <w14:checked w14:val="0"/>
            <w14:checkedState w14:val="2612" w14:font="MS Gothic"/>
            <w14:uncheckedState w14:val="2610" w14:font="MS Gothic"/>
          </w14:checkbox>
        </w:sdtPr>
        <w:sdtEndPr/>
        <w:sdtContent>
          <w:r w:rsidR="00525EFD">
            <w:rPr>
              <w:rFonts w:ascii="MS Gothic" w:eastAsia="MS Gothic" w:hAnsi="MS Gothic" w:hint="eastAsia"/>
            </w:rPr>
            <w:t>☐</w:t>
          </w:r>
        </w:sdtContent>
      </w:sdt>
      <w:r w:rsidR="0053148D" w:rsidRPr="0053148D" w:rsidDel="00201114">
        <w:rPr>
          <w:rFonts w:ascii="MS Gothic" w:eastAsia="MS Gothic" w:hAnsi="MS Gothic" w:hint="eastAsia"/>
          <w:sz w:val="24"/>
          <w:szCs w:val="24"/>
        </w:rPr>
        <w:t xml:space="preserve"> </w:t>
      </w:r>
      <w:r w:rsidR="0053148D" w:rsidRPr="0061154A">
        <w:rPr>
          <w:rStyle w:val="Strong"/>
          <w:b/>
          <w:bCs w:val="0"/>
        </w:rPr>
        <w:t>Step 2 – Create a job description</w:t>
      </w:r>
    </w:p>
    <w:p w14:paraId="1202DB1E" w14:textId="54908E32" w:rsidR="0053148D" w:rsidRPr="0053148D" w:rsidRDefault="0053148D" w:rsidP="0053148D">
      <w:pPr>
        <w:tabs>
          <w:tab w:val="left" w:leader="underscore" w:pos="6237"/>
        </w:tabs>
        <w:spacing w:before="120" w:after="120" w:line="280" w:lineRule="exact"/>
        <w:rPr>
          <w:rFonts w:eastAsia="Times New Roman" w:cs="Arial"/>
          <w:szCs w:val="20"/>
        </w:rPr>
      </w:pPr>
      <w:r w:rsidRPr="0053148D">
        <w:rPr>
          <w:rFonts w:eastAsia="Times New Roman" w:cs="Arial"/>
          <w:szCs w:val="20"/>
        </w:rPr>
        <w:t>Before you advertise</w:t>
      </w:r>
      <w:r w:rsidR="009C46EC">
        <w:rPr>
          <w:rFonts w:eastAsia="Times New Roman" w:cs="Arial"/>
          <w:szCs w:val="20"/>
        </w:rPr>
        <w:t xml:space="preserve"> for a new employee</w:t>
      </w:r>
      <w:r w:rsidRPr="0053148D">
        <w:rPr>
          <w:rFonts w:eastAsia="Times New Roman" w:cs="Arial"/>
          <w:szCs w:val="20"/>
        </w:rPr>
        <w:t xml:space="preserve">, you </w:t>
      </w:r>
      <w:r w:rsidR="009C46EC">
        <w:rPr>
          <w:rFonts w:eastAsia="Times New Roman" w:cs="Arial"/>
          <w:szCs w:val="20"/>
        </w:rPr>
        <w:t xml:space="preserve">should </w:t>
      </w:r>
      <w:r w:rsidRPr="0053148D">
        <w:rPr>
          <w:rFonts w:eastAsia="Times New Roman" w:cs="Arial"/>
          <w:szCs w:val="20"/>
        </w:rPr>
        <w:t xml:space="preserve">work out the requirements of the job. This is also known as creating a job description. </w:t>
      </w:r>
    </w:p>
    <w:p w14:paraId="65A99E05" w14:textId="17FF2CDE" w:rsidR="005F1422" w:rsidRDefault="0053148D" w:rsidP="0053148D">
      <w:pPr>
        <w:tabs>
          <w:tab w:val="left" w:leader="underscore" w:pos="6237"/>
        </w:tabs>
        <w:spacing w:before="120" w:after="120" w:line="280" w:lineRule="exact"/>
        <w:rPr>
          <w:rFonts w:eastAsia="Times New Roman" w:cs="Arial"/>
          <w:szCs w:val="20"/>
        </w:rPr>
      </w:pPr>
      <w:r w:rsidRPr="0053148D">
        <w:rPr>
          <w:rFonts w:eastAsia="Times New Roman" w:cs="Arial"/>
          <w:szCs w:val="20"/>
        </w:rPr>
        <w:t xml:space="preserve">Think about what duties the employee will do, who they will report to, what level of responsibility they will have, what skills and experience they need, and what their employment type will be. </w:t>
      </w:r>
    </w:p>
    <w:p w14:paraId="26090B24" w14:textId="3C68D600" w:rsidR="0053148D" w:rsidRPr="0053148D" w:rsidRDefault="0053148D" w:rsidP="0053148D">
      <w:pPr>
        <w:tabs>
          <w:tab w:val="left" w:leader="underscore" w:pos="6237"/>
        </w:tabs>
        <w:spacing w:before="120" w:after="120" w:line="280" w:lineRule="exact"/>
        <w:rPr>
          <w:rFonts w:eastAsia="Times New Roman" w:cs="Arial"/>
          <w:szCs w:val="20"/>
        </w:rPr>
      </w:pPr>
      <w:r w:rsidRPr="0053148D">
        <w:rPr>
          <w:rFonts w:eastAsia="Times New Roman" w:cs="Arial"/>
          <w:szCs w:val="20"/>
        </w:rPr>
        <w:t>Having a job description in place will also be helpful during the person’s employment, including when setting performance goals</w:t>
      </w:r>
      <w:r w:rsidR="003F245D">
        <w:rPr>
          <w:rFonts w:eastAsia="Times New Roman" w:cs="Arial"/>
          <w:szCs w:val="20"/>
        </w:rPr>
        <w:t>.</w:t>
      </w:r>
    </w:p>
    <w:p w14:paraId="78D99207" w14:textId="77777777" w:rsidR="007B224E" w:rsidRDefault="007B224E" w:rsidP="007B224E">
      <w:pPr>
        <w:pStyle w:val="Calloutbox"/>
        <w:spacing w:before="80" w:after="0"/>
        <w:ind w:left="142" w:right="139"/>
      </w:pPr>
      <w:r w:rsidRPr="00B80472">
        <w:t>Need help?</w:t>
      </w:r>
      <w:r>
        <w:t xml:space="preserve"> </w:t>
      </w:r>
    </w:p>
    <w:p w14:paraId="43FD1AC7" w14:textId="67272476" w:rsidR="0053148D" w:rsidRPr="007B224E" w:rsidRDefault="0053148D" w:rsidP="007B224E">
      <w:pPr>
        <w:pStyle w:val="Calloutbox"/>
        <w:numPr>
          <w:ilvl w:val="0"/>
          <w:numId w:val="28"/>
        </w:numPr>
        <w:spacing w:before="80" w:after="0"/>
        <w:ind w:right="139"/>
      </w:pPr>
      <w:r>
        <w:rPr>
          <w:b w:val="0"/>
          <w:bCs w:val="0"/>
        </w:rPr>
        <w:t>You can u</w:t>
      </w:r>
      <w:r w:rsidRPr="001E3E3E">
        <w:rPr>
          <w:b w:val="0"/>
          <w:bCs w:val="0"/>
        </w:rPr>
        <w:t xml:space="preserve">se our </w:t>
      </w:r>
      <w:hyperlink r:id="rId24" w:history="1">
        <w:r w:rsidRPr="001E3E3E">
          <w:rPr>
            <w:rStyle w:val="Hyperlink"/>
            <w:rFonts w:eastAsia="Times New Roman" w:cs="Arial"/>
            <w:b w:val="0"/>
            <w:bCs w:val="0"/>
            <w:szCs w:val="20"/>
          </w:rPr>
          <w:t>job description template</w:t>
        </w:r>
      </w:hyperlink>
      <w:r w:rsidRPr="001E3E3E">
        <w:rPr>
          <w:b w:val="0"/>
          <w:bCs w:val="0"/>
        </w:rPr>
        <w:t xml:space="preserve"> </w:t>
      </w:r>
      <w:r w:rsidR="009D6E8E">
        <w:rPr>
          <w:b w:val="0"/>
          <w:bCs w:val="0"/>
        </w:rPr>
        <w:t xml:space="preserve">at </w:t>
      </w:r>
      <w:r w:rsidRPr="001E3E3E">
        <w:rPr>
          <w:b w:val="0"/>
          <w:bCs w:val="0"/>
        </w:rPr>
        <w:t>fairwork.gov.au/templates</w:t>
      </w:r>
      <w:r>
        <w:rPr>
          <w:b w:val="0"/>
          <w:bCs w:val="0"/>
        </w:rPr>
        <w:t xml:space="preserve"> to help you do this</w:t>
      </w:r>
      <w:r w:rsidRPr="001E3E3E">
        <w:rPr>
          <w:b w:val="0"/>
          <w:bCs w:val="0"/>
        </w:rPr>
        <w:t>.</w:t>
      </w:r>
    </w:p>
    <w:bookmarkEnd w:id="6"/>
    <w:p w14:paraId="75E983E2" w14:textId="75F6B04C" w:rsidR="00046F31" w:rsidRPr="0061154A" w:rsidRDefault="005F23B8" w:rsidP="0061154A">
      <w:pPr>
        <w:pStyle w:val="Heading3"/>
      </w:pPr>
      <w:sdt>
        <w:sdtPr>
          <w:id w:val="-255587127"/>
          <w14:checkbox>
            <w14:checked w14:val="0"/>
            <w14:checkedState w14:val="2612" w14:font="MS Gothic"/>
            <w14:uncheckedState w14:val="2610" w14:font="MS Gothic"/>
          </w14:checkbox>
        </w:sdtPr>
        <w:sdtEndPr/>
        <w:sdtContent>
          <w:r w:rsidR="009A7B26" w:rsidRPr="0061154A">
            <w:rPr>
              <w:rFonts w:ascii="Segoe UI Symbol" w:hAnsi="Segoe UI Symbol" w:cs="Segoe UI Symbol"/>
            </w:rPr>
            <w:t>☐</w:t>
          </w:r>
        </w:sdtContent>
      </w:sdt>
      <w:r w:rsidR="00201114" w:rsidRPr="0061154A" w:rsidDel="00201114">
        <w:t xml:space="preserve"> </w:t>
      </w:r>
      <w:r w:rsidR="0061154A">
        <w:t xml:space="preserve"> </w:t>
      </w:r>
      <w:r w:rsidR="00046F31" w:rsidRPr="0061154A">
        <w:rPr>
          <w:rStyle w:val="Strong"/>
          <w:b/>
          <w:bCs w:val="0"/>
        </w:rPr>
        <w:t>Step 3</w:t>
      </w:r>
      <w:r w:rsidR="0004008D" w:rsidRPr="0061154A">
        <w:rPr>
          <w:rStyle w:val="Strong"/>
          <w:b/>
          <w:bCs w:val="0"/>
        </w:rPr>
        <w:t xml:space="preserve">  – </w:t>
      </w:r>
      <w:r w:rsidR="00046F31" w:rsidRPr="0061154A">
        <w:rPr>
          <w:rStyle w:val="Strong"/>
          <w:b/>
          <w:bCs w:val="0"/>
        </w:rPr>
        <w:t xml:space="preserve"> </w:t>
      </w:r>
      <w:r w:rsidR="00F4163D" w:rsidRPr="0061154A">
        <w:rPr>
          <w:rStyle w:val="Strong"/>
          <w:b/>
          <w:bCs w:val="0"/>
        </w:rPr>
        <w:t>Create</w:t>
      </w:r>
      <w:r w:rsidR="00224C32" w:rsidRPr="0061154A">
        <w:rPr>
          <w:rStyle w:val="Strong"/>
          <w:b/>
          <w:bCs w:val="0"/>
        </w:rPr>
        <w:t xml:space="preserve"> the</w:t>
      </w:r>
      <w:r w:rsidR="00046F31" w:rsidRPr="0061154A">
        <w:rPr>
          <w:rStyle w:val="Strong"/>
          <w:b/>
          <w:bCs w:val="0"/>
        </w:rPr>
        <w:t xml:space="preserve"> </w:t>
      </w:r>
      <w:r w:rsidR="00812664" w:rsidRPr="0061154A">
        <w:rPr>
          <w:rStyle w:val="Strong"/>
          <w:b/>
          <w:bCs w:val="0"/>
        </w:rPr>
        <w:t>job ad</w:t>
      </w:r>
    </w:p>
    <w:p w14:paraId="65F4261D" w14:textId="593887E0" w:rsidR="0033562E" w:rsidRDefault="00224C32" w:rsidP="009340C4">
      <w:pPr>
        <w:tabs>
          <w:tab w:val="left" w:leader="underscore" w:pos="6237"/>
        </w:tabs>
        <w:spacing w:before="120" w:after="120" w:line="280" w:lineRule="exact"/>
        <w:rPr>
          <w:rFonts w:eastAsia="Times New Roman" w:cs="Arial"/>
          <w:szCs w:val="20"/>
        </w:rPr>
      </w:pPr>
      <w:r>
        <w:rPr>
          <w:rFonts w:eastAsia="Times New Roman" w:cs="Arial"/>
          <w:szCs w:val="20"/>
        </w:rPr>
        <w:t xml:space="preserve">Use </w:t>
      </w:r>
      <w:hyperlink w:anchor="_TEMPLATE_JOB_ADVERTISEMENT" w:history="1">
        <w:r w:rsidR="002B4CF2">
          <w:rPr>
            <w:rStyle w:val="Hyperlink"/>
            <w:rFonts w:eastAsia="Times New Roman" w:cs="Arial"/>
            <w:szCs w:val="20"/>
          </w:rPr>
          <w:t>our template</w:t>
        </w:r>
      </w:hyperlink>
      <w:r w:rsidR="00B42A40" w:rsidRPr="00105B71">
        <w:t xml:space="preserve"> (below)</w:t>
      </w:r>
      <w:r>
        <w:rPr>
          <w:rFonts w:eastAsia="Times New Roman" w:cs="Arial"/>
          <w:szCs w:val="20"/>
        </w:rPr>
        <w:t xml:space="preserve"> to </w:t>
      </w:r>
      <w:r w:rsidR="00F4163D">
        <w:rPr>
          <w:rFonts w:eastAsia="Times New Roman" w:cs="Arial"/>
          <w:szCs w:val="20"/>
        </w:rPr>
        <w:t>create</w:t>
      </w:r>
      <w:r>
        <w:rPr>
          <w:rFonts w:eastAsia="Times New Roman" w:cs="Arial"/>
          <w:szCs w:val="20"/>
        </w:rPr>
        <w:t xml:space="preserve"> a job ad</w:t>
      </w:r>
      <w:r w:rsidR="00F4163D">
        <w:rPr>
          <w:rFonts w:eastAsia="Times New Roman" w:cs="Arial"/>
          <w:szCs w:val="20"/>
        </w:rPr>
        <w:t xml:space="preserve"> </w:t>
      </w:r>
      <w:r>
        <w:rPr>
          <w:rFonts w:eastAsia="Times New Roman" w:cs="Arial"/>
          <w:szCs w:val="20"/>
        </w:rPr>
        <w:t xml:space="preserve">that is </w:t>
      </w:r>
      <w:r w:rsidR="000C387D">
        <w:rPr>
          <w:rFonts w:eastAsia="Times New Roman" w:cs="Arial"/>
          <w:szCs w:val="20"/>
        </w:rPr>
        <w:t>simple</w:t>
      </w:r>
      <w:r w:rsidR="00FD0366">
        <w:rPr>
          <w:rFonts w:eastAsia="Times New Roman" w:cs="Arial"/>
          <w:szCs w:val="20"/>
        </w:rPr>
        <w:t xml:space="preserve"> </w:t>
      </w:r>
      <w:r w:rsidR="001D100C">
        <w:rPr>
          <w:rFonts w:eastAsia="Times New Roman" w:cs="Arial"/>
          <w:szCs w:val="20"/>
        </w:rPr>
        <w:t xml:space="preserve">and informative. </w:t>
      </w:r>
      <w:r w:rsidR="007E0CDA">
        <w:rPr>
          <w:rFonts w:eastAsia="Times New Roman" w:cs="Arial"/>
          <w:szCs w:val="20"/>
        </w:rPr>
        <w:t xml:space="preserve">The template includes guidance to help you </w:t>
      </w:r>
      <w:r w:rsidR="00381216">
        <w:rPr>
          <w:rFonts w:eastAsia="Times New Roman" w:cs="Arial"/>
          <w:szCs w:val="20"/>
        </w:rPr>
        <w:t>meet your obligations under workplace laws</w:t>
      </w:r>
      <w:r w:rsidR="004F451F">
        <w:rPr>
          <w:rFonts w:eastAsia="Times New Roman" w:cs="Arial"/>
          <w:szCs w:val="20"/>
        </w:rPr>
        <w:t xml:space="preserve"> regarding </w:t>
      </w:r>
      <w:r w:rsidR="00C43A6C">
        <w:rPr>
          <w:rFonts w:eastAsia="Times New Roman" w:cs="Arial"/>
          <w:szCs w:val="20"/>
        </w:rPr>
        <w:t>job ad requirements.</w:t>
      </w:r>
    </w:p>
    <w:p w14:paraId="0259BD1D" w14:textId="2F680930" w:rsidR="00224C32" w:rsidRDefault="00F41B38" w:rsidP="009340C4">
      <w:pPr>
        <w:tabs>
          <w:tab w:val="left" w:leader="underscore" w:pos="6237"/>
        </w:tabs>
        <w:spacing w:before="120" w:after="120" w:line="280" w:lineRule="exact"/>
        <w:rPr>
          <w:rFonts w:eastAsia="Times New Roman" w:cs="Arial"/>
          <w:szCs w:val="20"/>
        </w:rPr>
      </w:pPr>
      <w:r>
        <w:rPr>
          <w:rFonts w:eastAsia="Times New Roman" w:cs="Arial"/>
          <w:szCs w:val="20"/>
        </w:rPr>
        <w:t xml:space="preserve">To attract the best candidates, highlight the benefits of the job and list the skills and experience </w:t>
      </w:r>
      <w:r w:rsidR="00D34AE6">
        <w:rPr>
          <w:rFonts w:eastAsia="Times New Roman" w:cs="Arial"/>
          <w:szCs w:val="20"/>
        </w:rPr>
        <w:t>needed</w:t>
      </w:r>
      <w:r>
        <w:rPr>
          <w:rFonts w:eastAsia="Times New Roman" w:cs="Arial"/>
          <w:szCs w:val="20"/>
        </w:rPr>
        <w:t xml:space="preserve">. </w:t>
      </w:r>
      <w:r w:rsidR="00411F21">
        <w:rPr>
          <w:rFonts w:eastAsia="Times New Roman" w:cs="Arial"/>
          <w:szCs w:val="20"/>
        </w:rPr>
        <w:t>Try to avoid long sentences or paragraphs</w:t>
      </w:r>
      <w:r w:rsidR="005A71A3">
        <w:rPr>
          <w:rFonts w:eastAsia="Times New Roman" w:cs="Arial"/>
          <w:szCs w:val="20"/>
        </w:rPr>
        <w:t xml:space="preserve"> in your job description</w:t>
      </w:r>
      <w:r w:rsidR="00411F21">
        <w:rPr>
          <w:rFonts w:eastAsia="Times New Roman" w:cs="Arial"/>
          <w:szCs w:val="20"/>
        </w:rPr>
        <w:t xml:space="preserve"> because</w:t>
      </w:r>
      <w:r w:rsidR="007001DD">
        <w:rPr>
          <w:rFonts w:eastAsia="Times New Roman" w:cs="Arial"/>
          <w:szCs w:val="20"/>
        </w:rPr>
        <w:t xml:space="preserve"> this may cause</w:t>
      </w:r>
      <w:r w:rsidR="00411F21">
        <w:rPr>
          <w:rFonts w:eastAsia="Times New Roman" w:cs="Arial"/>
          <w:szCs w:val="20"/>
        </w:rPr>
        <w:t xml:space="preserve"> people </w:t>
      </w:r>
      <w:r w:rsidR="007001DD">
        <w:rPr>
          <w:rFonts w:eastAsia="Times New Roman" w:cs="Arial"/>
          <w:szCs w:val="20"/>
        </w:rPr>
        <w:t xml:space="preserve">to </w:t>
      </w:r>
      <w:r w:rsidR="00411F21">
        <w:rPr>
          <w:rFonts w:eastAsia="Times New Roman" w:cs="Arial"/>
          <w:szCs w:val="20"/>
        </w:rPr>
        <w:t xml:space="preserve">lose interest. Remember to include information about </w:t>
      </w:r>
      <w:r>
        <w:rPr>
          <w:rFonts w:eastAsia="Times New Roman" w:cs="Arial"/>
          <w:szCs w:val="20"/>
        </w:rPr>
        <w:t xml:space="preserve">the </w:t>
      </w:r>
      <w:r w:rsidR="00411F21">
        <w:rPr>
          <w:rFonts w:eastAsia="Times New Roman" w:cs="Arial"/>
          <w:szCs w:val="20"/>
        </w:rPr>
        <w:t xml:space="preserve">location, </w:t>
      </w:r>
      <w:r w:rsidR="005A71A3">
        <w:rPr>
          <w:rFonts w:eastAsia="Times New Roman" w:cs="Arial"/>
          <w:szCs w:val="20"/>
        </w:rPr>
        <w:t>pay</w:t>
      </w:r>
      <w:r w:rsidR="00411F21">
        <w:rPr>
          <w:rFonts w:eastAsia="Times New Roman" w:cs="Arial"/>
          <w:szCs w:val="20"/>
        </w:rPr>
        <w:t>, and</w:t>
      </w:r>
      <w:r>
        <w:rPr>
          <w:rFonts w:eastAsia="Times New Roman" w:cs="Arial"/>
          <w:szCs w:val="20"/>
        </w:rPr>
        <w:t xml:space="preserve"> list a</w:t>
      </w:r>
      <w:r w:rsidR="00411F21">
        <w:rPr>
          <w:rFonts w:eastAsia="Times New Roman" w:cs="Arial"/>
          <w:szCs w:val="20"/>
        </w:rPr>
        <w:t xml:space="preserve"> contact person.</w:t>
      </w:r>
    </w:p>
    <w:p w14:paraId="3532FC7C" w14:textId="55C1B9D5" w:rsidR="00046F31" w:rsidRPr="00B53874" w:rsidRDefault="005F23B8" w:rsidP="0061154A">
      <w:pPr>
        <w:pStyle w:val="Heading3"/>
      </w:pPr>
      <w:sdt>
        <w:sdtPr>
          <w:rPr>
            <w:bCs/>
          </w:rPr>
          <w:id w:val="-932893024"/>
          <w14:checkbox>
            <w14:checked w14:val="0"/>
            <w14:checkedState w14:val="2612" w14:font="MS Gothic"/>
            <w14:uncheckedState w14:val="2610" w14:font="MS Gothic"/>
          </w14:checkbox>
        </w:sdtPr>
        <w:sdtEndPr/>
        <w:sdtContent>
          <w:r w:rsidR="009A7B26">
            <w:rPr>
              <w:rFonts w:ascii="MS Gothic" w:eastAsia="MS Gothic" w:hAnsi="MS Gothic" w:hint="eastAsia"/>
              <w:bCs/>
            </w:rPr>
            <w:t>☐</w:t>
          </w:r>
        </w:sdtContent>
      </w:sdt>
      <w:r w:rsidR="00201114" w:rsidRPr="00B53874" w:rsidDel="00201114">
        <w:rPr>
          <w:rFonts w:ascii="MS Gothic" w:eastAsia="MS Gothic" w:hAnsi="MS Gothic"/>
        </w:rPr>
        <w:t xml:space="preserve"> </w:t>
      </w:r>
      <w:r w:rsidR="00046F31" w:rsidRPr="00B53874">
        <w:t xml:space="preserve"> Step 4</w:t>
      </w:r>
      <w:r w:rsidR="0004008D" w:rsidRPr="00B53874">
        <w:t xml:space="preserve">  – </w:t>
      </w:r>
      <w:r w:rsidR="00812664">
        <w:t xml:space="preserve">Advertise the </w:t>
      </w:r>
      <w:r w:rsidR="006833D0">
        <w:t>job</w:t>
      </w:r>
    </w:p>
    <w:p w14:paraId="400E657D" w14:textId="1B4B8740" w:rsidR="000243C8" w:rsidRDefault="00673E9F" w:rsidP="00F16F21">
      <w:pPr>
        <w:spacing w:before="120" w:after="120"/>
        <w:rPr>
          <w:rFonts w:eastAsia="Times New Roman" w:cs="Arial"/>
          <w:szCs w:val="20"/>
          <w:lang w:val="en-US"/>
        </w:rPr>
      </w:pPr>
      <w:r>
        <w:rPr>
          <w:rFonts w:eastAsia="Times New Roman" w:cs="Arial"/>
          <w:szCs w:val="20"/>
          <w:lang w:val="en-US"/>
        </w:rPr>
        <w:t xml:space="preserve">Decide where you will </w:t>
      </w:r>
      <w:r w:rsidR="006833D0">
        <w:rPr>
          <w:rFonts w:eastAsia="Times New Roman" w:cs="Arial"/>
          <w:szCs w:val="20"/>
          <w:lang w:val="en-US"/>
        </w:rPr>
        <w:t>advertise the</w:t>
      </w:r>
      <w:r>
        <w:rPr>
          <w:rFonts w:eastAsia="Times New Roman" w:cs="Arial"/>
          <w:szCs w:val="20"/>
          <w:lang w:val="en-US"/>
        </w:rPr>
        <w:t xml:space="preserve"> job</w:t>
      </w:r>
      <w:r w:rsidR="006B795C">
        <w:rPr>
          <w:rFonts w:eastAsia="Times New Roman" w:cs="Arial"/>
          <w:szCs w:val="20"/>
          <w:lang w:val="en-US"/>
        </w:rPr>
        <w:t>, so that the</w:t>
      </w:r>
      <w:r w:rsidR="00574772">
        <w:rPr>
          <w:rFonts w:eastAsia="Times New Roman" w:cs="Arial"/>
          <w:szCs w:val="20"/>
          <w:lang w:val="en-US"/>
        </w:rPr>
        <w:t xml:space="preserve"> right</w:t>
      </w:r>
      <w:r w:rsidR="006B795C">
        <w:rPr>
          <w:rFonts w:eastAsia="Times New Roman" w:cs="Arial"/>
          <w:szCs w:val="20"/>
          <w:lang w:val="en-US"/>
        </w:rPr>
        <w:t xml:space="preserve"> </w:t>
      </w:r>
      <w:r w:rsidR="00574772">
        <w:rPr>
          <w:rFonts w:eastAsia="Times New Roman" w:cs="Arial"/>
          <w:szCs w:val="20"/>
          <w:lang w:val="en-US"/>
        </w:rPr>
        <w:t xml:space="preserve">people </w:t>
      </w:r>
      <w:r w:rsidR="000243C8">
        <w:rPr>
          <w:rFonts w:eastAsia="Times New Roman" w:cs="Arial"/>
          <w:szCs w:val="20"/>
          <w:lang w:val="en-US"/>
        </w:rPr>
        <w:t xml:space="preserve">see </w:t>
      </w:r>
      <w:r w:rsidR="006833D0">
        <w:rPr>
          <w:rFonts w:eastAsia="Times New Roman" w:cs="Arial"/>
          <w:szCs w:val="20"/>
          <w:lang w:val="en-US"/>
        </w:rPr>
        <w:t>it</w:t>
      </w:r>
      <w:r w:rsidR="00E9133B" w:rsidRPr="00E9133B">
        <w:rPr>
          <w:rFonts w:eastAsia="Times New Roman" w:cs="Arial"/>
          <w:szCs w:val="20"/>
          <w:lang w:val="en-US"/>
        </w:rPr>
        <w:t>. The best way to advertise will depend on the type of job and the industry your business is in.</w:t>
      </w:r>
      <w:r w:rsidR="000243C8">
        <w:rPr>
          <w:rFonts w:eastAsia="Times New Roman" w:cs="Arial"/>
          <w:szCs w:val="20"/>
          <w:lang w:val="en-US"/>
        </w:rPr>
        <w:t xml:space="preserve"> You may want to consider:</w:t>
      </w:r>
    </w:p>
    <w:p w14:paraId="1A861F62" w14:textId="6DAA79C5" w:rsidR="00E9133B" w:rsidRPr="000243C8" w:rsidRDefault="00E9133B" w:rsidP="003F245D">
      <w:pPr>
        <w:pStyle w:val="ListParagraph"/>
        <w:numPr>
          <w:ilvl w:val="0"/>
          <w:numId w:val="21"/>
        </w:numPr>
        <w:spacing w:before="60" w:after="60" w:line="240" w:lineRule="auto"/>
        <w:ind w:left="714" w:hanging="357"/>
        <w:rPr>
          <w:rFonts w:eastAsia="Times New Roman" w:cs="Arial"/>
          <w:szCs w:val="20"/>
          <w:lang w:val="en-US"/>
        </w:rPr>
      </w:pPr>
      <w:r w:rsidRPr="000243C8">
        <w:rPr>
          <w:rFonts w:eastAsia="Times New Roman" w:cs="Arial"/>
          <w:szCs w:val="20"/>
          <w:lang w:val="en-US"/>
        </w:rPr>
        <w:t>online job sites</w:t>
      </w:r>
    </w:p>
    <w:p w14:paraId="266EAB53" w14:textId="77777777" w:rsidR="00E9133B" w:rsidRPr="00E9133B" w:rsidRDefault="00E9133B" w:rsidP="003F245D">
      <w:pPr>
        <w:numPr>
          <w:ilvl w:val="0"/>
          <w:numId w:val="14"/>
        </w:numPr>
        <w:spacing w:before="60" w:after="60" w:line="240" w:lineRule="auto"/>
        <w:ind w:left="714" w:hanging="357"/>
        <w:rPr>
          <w:rFonts w:eastAsia="Times New Roman" w:cs="Arial"/>
          <w:szCs w:val="20"/>
          <w:lang w:val="en-US"/>
        </w:rPr>
      </w:pPr>
      <w:r w:rsidRPr="00E9133B">
        <w:rPr>
          <w:rFonts w:eastAsia="Times New Roman" w:cs="Arial"/>
          <w:szCs w:val="20"/>
          <w:lang w:val="en-US"/>
        </w:rPr>
        <w:t>social media</w:t>
      </w:r>
    </w:p>
    <w:p w14:paraId="7EAF55E2" w14:textId="77777777" w:rsidR="00E9133B" w:rsidRPr="00E9133B" w:rsidRDefault="00E9133B" w:rsidP="003F245D">
      <w:pPr>
        <w:numPr>
          <w:ilvl w:val="0"/>
          <w:numId w:val="14"/>
        </w:numPr>
        <w:spacing w:before="60" w:after="60" w:line="240" w:lineRule="auto"/>
        <w:ind w:left="714" w:hanging="357"/>
        <w:rPr>
          <w:rFonts w:eastAsia="Times New Roman" w:cs="Arial"/>
          <w:szCs w:val="20"/>
          <w:lang w:val="en-US"/>
        </w:rPr>
      </w:pPr>
      <w:r w:rsidRPr="00E9133B">
        <w:rPr>
          <w:rFonts w:eastAsia="Times New Roman" w:cs="Arial"/>
          <w:szCs w:val="20"/>
          <w:lang w:val="en-US"/>
        </w:rPr>
        <w:t>newspapers or industry publications</w:t>
      </w:r>
    </w:p>
    <w:p w14:paraId="277EAAED" w14:textId="77777777" w:rsidR="00E9133B" w:rsidRPr="00E9133B" w:rsidRDefault="00E9133B" w:rsidP="003F245D">
      <w:pPr>
        <w:numPr>
          <w:ilvl w:val="0"/>
          <w:numId w:val="14"/>
        </w:numPr>
        <w:spacing w:before="60" w:after="60" w:line="240" w:lineRule="auto"/>
        <w:ind w:left="714" w:hanging="357"/>
        <w:rPr>
          <w:rFonts w:eastAsia="Times New Roman" w:cs="Arial"/>
          <w:szCs w:val="20"/>
          <w:lang w:val="en-US"/>
        </w:rPr>
      </w:pPr>
      <w:r w:rsidRPr="00E9133B">
        <w:rPr>
          <w:rFonts w:eastAsia="Times New Roman" w:cs="Arial"/>
          <w:szCs w:val="20"/>
          <w:lang w:val="en-US"/>
        </w:rPr>
        <w:t>notice boards or shop windows</w:t>
      </w:r>
    </w:p>
    <w:p w14:paraId="41700842" w14:textId="332651AD" w:rsidR="00E9133B" w:rsidRPr="00E9133B" w:rsidRDefault="00E9133B" w:rsidP="003F245D">
      <w:pPr>
        <w:numPr>
          <w:ilvl w:val="0"/>
          <w:numId w:val="14"/>
        </w:numPr>
        <w:spacing w:before="60" w:after="60" w:line="240" w:lineRule="auto"/>
        <w:ind w:left="714" w:hanging="357"/>
        <w:rPr>
          <w:rFonts w:eastAsia="Times New Roman" w:cs="Arial"/>
          <w:szCs w:val="20"/>
          <w:lang w:val="en-US"/>
        </w:rPr>
      </w:pPr>
      <w:r w:rsidRPr="00E9133B">
        <w:rPr>
          <w:rFonts w:eastAsia="Times New Roman" w:cs="Arial"/>
          <w:szCs w:val="20"/>
          <w:lang w:val="en-US"/>
        </w:rPr>
        <w:t>business and industry contacts</w:t>
      </w:r>
    </w:p>
    <w:p w14:paraId="7C6BDDC2" w14:textId="367345B0" w:rsidR="009340C4" w:rsidRPr="009340C4" w:rsidRDefault="00E9133B" w:rsidP="009340C4">
      <w:pPr>
        <w:numPr>
          <w:ilvl w:val="0"/>
          <w:numId w:val="14"/>
        </w:numPr>
        <w:spacing w:before="60" w:after="60" w:line="240" w:lineRule="auto"/>
        <w:ind w:left="714" w:hanging="357"/>
        <w:rPr>
          <w:rFonts w:eastAsia="Times New Roman" w:cs="Arial"/>
          <w:szCs w:val="20"/>
          <w:lang w:val="en-US"/>
        </w:rPr>
      </w:pPr>
      <w:r w:rsidRPr="00E9133B">
        <w:rPr>
          <w:rFonts w:eastAsia="Times New Roman" w:cs="Arial"/>
          <w:szCs w:val="20"/>
          <w:lang w:val="en-US"/>
        </w:rPr>
        <w:t>recruitment agenc</w:t>
      </w:r>
      <w:r w:rsidR="000243C8">
        <w:rPr>
          <w:rFonts w:eastAsia="Times New Roman" w:cs="Arial"/>
          <w:szCs w:val="20"/>
          <w:lang w:val="en-US"/>
        </w:rPr>
        <w:t>ies</w:t>
      </w:r>
      <w:r w:rsidR="00F16F21">
        <w:rPr>
          <w:rFonts w:eastAsia="Times New Roman" w:cs="Arial"/>
          <w:szCs w:val="20"/>
          <w:lang w:val="en-US"/>
        </w:rPr>
        <w:t>.</w:t>
      </w:r>
    </w:p>
    <w:bookmarkStart w:id="7" w:name="_Hlk123900087"/>
    <w:p w14:paraId="0A9E606A" w14:textId="77777777" w:rsidR="009340C4" w:rsidRDefault="005F23B8" w:rsidP="0061154A">
      <w:pPr>
        <w:pStyle w:val="Heading3"/>
      </w:pPr>
      <w:sdt>
        <w:sdtPr>
          <w:rPr>
            <w:bCs/>
          </w:rPr>
          <w:id w:val="2067444340"/>
          <w14:checkbox>
            <w14:checked w14:val="0"/>
            <w14:checkedState w14:val="2612" w14:font="MS Gothic"/>
            <w14:uncheckedState w14:val="2610" w14:font="MS Gothic"/>
          </w14:checkbox>
        </w:sdtPr>
        <w:sdtEndPr/>
        <w:sdtContent>
          <w:r w:rsidR="009340C4">
            <w:rPr>
              <w:rFonts w:ascii="MS Gothic" w:eastAsia="MS Gothic" w:hAnsi="MS Gothic" w:hint="eastAsia"/>
              <w:bCs/>
            </w:rPr>
            <w:t>☐</w:t>
          </w:r>
        </w:sdtContent>
      </w:sdt>
      <w:r w:rsidR="009340C4" w:rsidRPr="00B53874" w:rsidDel="00201114">
        <w:rPr>
          <w:rFonts w:ascii="MS Gothic" w:eastAsia="MS Gothic" w:hAnsi="MS Gothic"/>
        </w:rPr>
        <w:t xml:space="preserve"> </w:t>
      </w:r>
      <w:r w:rsidR="009340C4" w:rsidRPr="00B53874">
        <w:t xml:space="preserve"> Step </w:t>
      </w:r>
      <w:r w:rsidR="009340C4">
        <w:t>5</w:t>
      </w:r>
      <w:r w:rsidR="009340C4" w:rsidRPr="00B53874">
        <w:t xml:space="preserve">  – </w:t>
      </w:r>
      <w:r w:rsidR="009340C4">
        <w:t>Use our other resources to continue the process</w:t>
      </w:r>
    </w:p>
    <w:p w14:paraId="2EBC05BC" w14:textId="54BAE038" w:rsidR="009340C4" w:rsidRPr="009340C4" w:rsidRDefault="009340C4" w:rsidP="009340C4">
      <w:pPr>
        <w:spacing w:before="120" w:after="120"/>
        <w:rPr>
          <w:rFonts w:eastAsia="Times New Roman" w:cs="Arial"/>
          <w:szCs w:val="20"/>
          <w:lang w:val="en-US"/>
        </w:rPr>
      </w:pPr>
      <w:r>
        <w:rPr>
          <w:rFonts w:eastAsia="Times New Roman" w:cs="Arial"/>
          <w:szCs w:val="20"/>
          <w:lang w:val="en-US"/>
        </w:rPr>
        <w:t xml:space="preserve">Once your job ad has closed, you’ll need to </w:t>
      </w:r>
      <w:r w:rsidR="00652058">
        <w:rPr>
          <w:rFonts w:eastAsia="Times New Roman" w:cs="Arial"/>
          <w:szCs w:val="20"/>
          <w:lang w:val="en-US"/>
        </w:rPr>
        <w:t>work through the steps of selecting the best candidate</w:t>
      </w:r>
      <w:r w:rsidR="00F754C9">
        <w:rPr>
          <w:rFonts w:eastAsia="Times New Roman" w:cs="Arial"/>
          <w:szCs w:val="20"/>
          <w:lang w:val="en-US"/>
        </w:rPr>
        <w:t xml:space="preserve"> and getting them started with your business.</w:t>
      </w:r>
      <w:r w:rsidR="00652058">
        <w:rPr>
          <w:rFonts w:eastAsia="Times New Roman" w:cs="Arial"/>
          <w:szCs w:val="20"/>
          <w:lang w:val="en-US"/>
        </w:rPr>
        <w:t xml:space="preserve"> You can use our other resources to help you do this</w:t>
      </w:r>
      <w:r w:rsidR="009D6E8E">
        <w:rPr>
          <w:rFonts w:eastAsia="Times New Roman" w:cs="Arial"/>
          <w:szCs w:val="20"/>
          <w:lang w:val="en-US"/>
        </w:rPr>
        <w:t xml:space="preserve"> including:</w:t>
      </w:r>
      <w:r w:rsidR="00652058">
        <w:rPr>
          <w:rFonts w:eastAsia="Times New Roman" w:cs="Arial"/>
          <w:szCs w:val="20"/>
          <w:lang w:val="en-US"/>
        </w:rPr>
        <w:t xml:space="preserve"> </w:t>
      </w:r>
    </w:p>
    <w:p w14:paraId="0E3DB53C" w14:textId="04D739D2" w:rsidR="00652058" w:rsidRPr="00652058" w:rsidRDefault="00652058" w:rsidP="00652058">
      <w:pPr>
        <w:numPr>
          <w:ilvl w:val="0"/>
          <w:numId w:val="25"/>
        </w:numPr>
        <w:spacing w:before="60" w:after="60" w:line="240" w:lineRule="auto"/>
        <w:rPr>
          <w:rFonts w:eastAsia="Times New Roman" w:cs="Arial"/>
          <w:szCs w:val="20"/>
        </w:rPr>
      </w:pPr>
      <w:r>
        <w:rPr>
          <w:rFonts w:eastAsia="Times New Roman" w:cs="Arial"/>
          <w:szCs w:val="20"/>
        </w:rPr>
        <w:t xml:space="preserve">Our </w:t>
      </w:r>
      <w:hyperlink r:id="rId25" w:history="1">
        <w:r w:rsidRPr="00F754C9">
          <w:rPr>
            <w:rStyle w:val="Hyperlink"/>
            <w:rFonts w:eastAsia="Times New Roman" w:cs="Arial"/>
            <w:szCs w:val="20"/>
          </w:rPr>
          <w:t>downloadable templates</w:t>
        </w:r>
      </w:hyperlink>
      <w:r>
        <w:rPr>
          <w:rFonts w:eastAsia="Times New Roman" w:cs="Arial"/>
          <w:szCs w:val="20"/>
        </w:rPr>
        <w:t xml:space="preserve"> for employing staff</w:t>
      </w:r>
      <w:r w:rsidR="00F754C9" w:rsidRPr="00F754C9">
        <w:rPr>
          <w:rFonts w:eastAsia="Times New Roman" w:cs="Arial"/>
          <w:szCs w:val="20"/>
        </w:rPr>
        <w:t xml:space="preserve"> </w:t>
      </w:r>
      <w:r w:rsidR="00F754C9">
        <w:rPr>
          <w:rFonts w:eastAsia="Times New Roman" w:cs="Arial"/>
          <w:szCs w:val="20"/>
        </w:rPr>
        <w:t xml:space="preserve">at </w:t>
      </w:r>
      <w:r w:rsidR="00F754C9" w:rsidRPr="00F754C9">
        <w:rPr>
          <w:rFonts w:eastAsia="Times New Roman" w:cs="Arial"/>
          <w:szCs w:val="20"/>
        </w:rPr>
        <w:t>fairwork.gov.au/templates</w:t>
      </w:r>
      <w:r>
        <w:rPr>
          <w:rFonts w:eastAsia="Times New Roman" w:cs="Arial"/>
          <w:szCs w:val="20"/>
        </w:rPr>
        <w:t xml:space="preserve">, including templates for </w:t>
      </w:r>
      <w:r w:rsidRPr="00652058">
        <w:rPr>
          <w:rFonts w:eastAsia="Times New Roman" w:cs="Arial"/>
          <w:szCs w:val="20"/>
        </w:rPr>
        <w:t>job description</w:t>
      </w:r>
      <w:r>
        <w:rPr>
          <w:rFonts w:eastAsia="Times New Roman" w:cs="Arial"/>
          <w:szCs w:val="20"/>
        </w:rPr>
        <w:t>s, telephone screening, reference checking</w:t>
      </w:r>
      <w:r w:rsidR="00F754C9">
        <w:rPr>
          <w:rFonts w:eastAsia="Times New Roman" w:cs="Arial"/>
          <w:szCs w:val="20"/>
        </w:rPr>
        <w:t>, performance agreements and induction checklists</w:t>
      </w:r>
      <w:r w:rsidR="00021347">
        <w:rPr>
          <w:rFonts w:eastAsia="Times New Roman" w:cs="Arial"/>
          <w:szCs w:val="20"/>
        </w:rPr>
        <w:t>.</w:t>
      </w:r>
    </w:p>
    <w:p w14:paraId="37DB5A63" w14:textId="4D76871C" w:rsidR="00F754C9" w:rsidRPr="00F754C9" w:rsidRDefault="005F23B8" w:rsidP="00F754C9">
      <w:pPr>
        <w:pStyle w:val="ListParagraph"/>
        <w:numPr>
          <w:ilvl w:val="0"/>
          <w:numId w:val="25"/>
        </w:numPr>
        <w:rPr>
          <w:rFonts w:eastAsia="Times New Roman" w:cs="Arial"/>
          <w:szCs w:val="20"/>
        </w:rPr>
      </w:pPr>
      <w:hyperlink r:id="rId26" w:history="1">
        <w:r w:rsidR="00652058" w:rsidRPr="00F754C9">
          <w:rPr>
            <w:rStyle w:val="Hyperlink"/>
            <w:rFonts w:eastAsia="Times New Roman" w:cs="Arial"/>
            <w:szCs w:val="20"/>
          </w:rPr>
          <w:t>Our short course on hiring employees</w:t>
        </w:r>
      </w:hyperlink>
      <w:r w:rsidR="00652058" w:rsidRPr="00F754C9">
        <w:rPr>
          <w:rFonts w:eastAsia="Times New Roman" w:cs="Arial"/>
          <w:szCs w:val="20"/>
        </w:rPr>
        <w:t xml:space="preserve"> at fairwork.gov.au/learning</w:t>
      </w:r>
      <w:r w:rsidR="00F754C9" w:rsidRPr="00F754C9">
        <w:rPr>
          <w:rFonts w:eastAsia="Times New Roman" w:cs="Arial"/>
          <w:szCs w:val="20"/>
        </w:rPr>
        <w:t>, which helps you understand the steps in the hiring process, understand employee entitlements and your obligations</w:t>
      </w:r>
      <w:r w:rsidR="00F754C9">
        <w:rPr>
          <w:rFonts w:eastAsia="Times New Roman" w:cs="Arial"/>
          <w:szCs w:val="20"/>
        </w:rPr>
        <w:t xml:space="preserve">, </w:t>
      </w:r>
      <w:r w:rsidR="00F754C9" w:rsidRPr="00F754C9">
        <w:rPr>
          <w:rFonts w:eastAsia="Times New Roman" w:cs="Arial"/>
          <w:szCs w:val="20"/>
        </w:rPr>
        <w:t>and select the most suitable candidate and make them an offer of employment</w:t>
      </w:r>
      <w:r w:rsidR="00F754C9">
        <w:rPr>
          <w:rFonts w:eastAsia="Times New Roman" w:cs="Arial"/>
          <w:szCs w:val="20"/>
        </w:rPr>
        <w:t>.</w:t>
      </w:r>
    </w:p>
    <w:p w14:paraId="72A038F2" w14:textId="3F2E03C9" w:rsidR="00F754C9" w:rsidRDefault="004F1B40" w:rsidP="00F754C9">
      <w:pPr>
        <w:numPr>
          <w:ilvl w:val="0"/>
          <w:numId w:val="25"/>
        </w:numPr>
        <w:spacing w:before="60" w:after="60" w:line="240" w:lineRule="auto"/>
        <w:rPr>
          <w:rFonts w:eastAsia="Times New Roman" w:cs="Arial"/>
          <w:szCs w:val="20"/>
        </w:rPr>
      </w:pPr>
      <w:r>
        <w:t xml:space="preserve">Our </w:t>
      </w:r>
      <w:hyperlink r:id="rId27" w:history="1">
        <w:r w:rsidR="00F754C9">
          <w:rPr>
            <w:rStyle w:val="Hyperlink"/>
            <w:rFonts w:eastAsia="Times New Roman" w:cs="Arial"/>
            <w:szCs w:val="20"/>
          </w:rPr>
          <w:t>Small Business Showcase</w:t>
        </w:r>
      </w:hyperlink>
      <w:r w:rsidR="00F754C9" w:rsidRPr="00652058">
        <w:rPr>
          <w:rFonts w:eastAsia="Times New Roman" w:cs="Arial"/>
          <w:szCs w:val="20"/>
        </w:rPr>
        <w:t xml:space="preserve"> at fairwork.gov.au/</w:t>
      </w:r>
      <w:r w:rsidR="00F754C9">
        <w:rPr>
          <w:rFonts w:eastAsia="Times New Roman" w:cs="Arial"/>
          <w:szCs w:val="20"/>
        </w:rPr>
        <w:t>smallbusiness, which has a ra</w:t>
      </w:r>
      <w:r w:rsidR="00F754C9" w:rsidRPr="00F754C9">
        <w:rPr>
          <w:rFonts w:eastAsia="Times New Roman" w:cs="Arial"/>
          <w:szCs w:val="20"/>
        </w:rPr>
        <w:t>nge of resources to help businesses manage their employees and meet their employer obligations</w:t>
      </w:r>
      <w:r w:rsidR="00F754C9">
        <w:rPr>
          <w:rFonts w:eastAsia="Times New Roman" w:cs="Arial"/>
          <w:szCs w:val="20"/>
        </w:rPr>
        <w:t xml:space="preserve">. </w:t>
      </w:r>
    </w:p>
    <w:bookmarkEnd w:id="7"/>
    <w:p w14:paraId="441EF4C0" w14:textId="77777777" w:rsidR="00F754C9" w:rsidRDefault="00F754C9" w:rsidP="00F754C9">
      <w:pPr>
        <w:spacing w:before="60" w:after="60" w:line="240" w:lineRule="auto"/>
        <w:ind w:left="502"/>
        <w:rPr>
          <w:rFonts w:eastAsia="Times New Roman" w:cs="Arial"/>
          <w:szCs w:val="20"/>
        </w:rPr>
      </w:pPr>
    </w:p>
    <w:p w14:paraId="7785C08B" w14:textId="77777777" w:rsidR="00F754C9" w:rsidRDefault="00F754C9" w:rsidP="00F754C9">
      <w:pPr>
        <w:spacing w:before="60" w:after="60" w:line="240" w:lineRule="auto"/>
        <w:rPr>
          <w:rFonts w:eastAsia="Times New Roman" w:cs="Arial"/>
          <w:szCs w:val="20"/>
        </w:rPr>
      </w:pPr>
    </w:p>
    <w:p w14:paraId="385C3908" w14:textId="4EE30D65" w:rsidR="00F754C9" w:rsidRPr="00F754C9" w:rsidRDefault="00F754C9" w:rsidP="00F754C9">
      <w:pPr>
        <w:spacing w:before="60" w:after="60" w:line="240" w:lineRule="auto"/>
        <w:rPr>
          <w:rFonts w:eastAsia="Times New Roman" w:cs="Arial"/>
          <w:szCs w:val="20"/>
        </w:rPr>
        <w:sectPr w:rsidR="00F754C9" w:rsidRPr="00F754C9" w:rsidSect="0053148D">
          <w:pgSz w:w="11906" w:h="16838" w:code="9"/>
          <w:pgMar w:top="1560" w:right="1418" w:bottom="1701" w:left="1418" w:header="709" w:footer="283" w:gutter="0"/>
          <w:cols w:space="567"/>
          <w:titlePg/>
          <w:docGrid w:linePitch="360"/>
        </w:sectPr>
      </w:pPr>
    </w:p>
    <w:p w14:paraId="4C77B28B" w14:textId="2D2D87DA" w:rsidR="0061154A" w:rsidRPr="0061154A" w:rsidRDefault="0061154A" w:rsidP="0088088C">
      <w:pPr>
        <w:pStyle w:val="Heading2"/>
        <w:ind w:firstLine="0"/>
      </w:pPr>
      <w:bookmarkStart w:id="8" w:name="_TEMPLATE_JOB_ADVERTISEMENT"/>
      <w:bookmarkStart w:id="9" w:name="_Hlk51841557"/>
      <w:bookmarkEnd w:id="8"/>
      <w:r w:rsidRPr="0061154A">
        <w:rPr>
          <w:bCs/>
          <w:noProof/>
        </w:rPr>
        <w:lastRenderedPageBreak/>
        <mc:AlternateContent>
          <mc:Choice Requires="wps">
            <w:drawing>
              <wp:anchor distT="0" distB="0" distL="114300" distR="114300" simplePos="0" relativeHeight="251658240" behindDoc="0" locked="0" layoutInCell="1" allowOverlap="1" wp14:anchorId="055172AC" wp14:editId="74C4F1CB">
                <wp:simplePos x="0" y="0"/>
                <wp:positionH relativeFrom="column">
                  <wp:posOffset>0</wp:posOffset>
                </wp:positionH>
                <wp:positionV relativeFrom="paragraph">
                  <wp:posOffset>385087</wp:posOffset>
                </wp:positionV>
                <wp:extent cx="5539105" cy="1407022"/>
                <wp:effectExtent l="0" t="0" r="23495" b="22225"/>
                <wp:wrapNone/>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39105" cy="1407022"/>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211C" id="Rectangle 213" o:spid="_x0000_s1026" alt="&quot;&quot;" style="position:absolute;margin-left:0;margin-top:30.3pt;width:436.15pt;height:1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" filled="f" strokecolor="#7030a0" strokeweight="1.5pt"/>
            </w:pict>
          </mc:Fallback>
        </mc:AlternateContent>
      </w:r>
      <w:bookmarkStart w:id="10" w:name="_Hlk123899895"/>
      <w:r w:rsidR="000C0326" w:rsidRPr="0061154A">
        <w:t xml:space="preserve">TEMPLATE </w:t>
      </w:r>
      <w:r w:rsidR="008835E3" w:rsidRPr="0061154A">
        <w:t xml:space="preserve">JOB </w:t>
      </w:r>
      <w:bookmarkEnd w:id="10"/>
      <w:r w:rsidR="008835E3" w:rsidRPr="0061154A">
        <w:t>ADVERTISEMENT</w:t>
      </w:r>
      <w:bookmarkEnd w:id="9"/>
    </w:p>
    <w:p w14:paraId="572C1A30" w14:textId="15788AF6" w:rsidR="00F16F21" w:rsidRPr="007001DD" w:rsidRDefault="00F16F21" w:rsidP="00F16F21">
      <w:pPr>
        <w:ind w:left="142" w:right="565"/>
      </w:pPr>
      <w:bookmarkStart w:id="11" w:name="_Hlk123899985"/>
      <w:bookmarkStart w:id="12" w:name="_Hlk123828366"/>
      <w:r>
        <w:rPr>
          <w:b/>
          <w:bCs/>
          <w:noProof/>
        </w:rPr>
        <w:drawing>
          <wp:inline distT="0" distB="0" distL="0" distR="0" wp14:anchorId="5C8E66CC" wp14:editId="642EE921">
            <wp:extent cx="284507" cy="247650"/>
            <wp:effectExtent l="0" t="0" r="1270" b="0"/>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7001DD">
        <w:rPr>
          <w:b/>
          <w:bCs/>
          <w:sz w:val="24"/>
          <w:szCs w:val="24"/>
        </w:rPr>
        <w:t xml:space="preserve"> IMPORTANT</w:t>
      </w:r>
    </w:p>
    <w:bookmarkEnd w:id="11"/>
    <w:p w14:paraId="51DF5DF2" w14:textId="31855C3A" w:rsidR="00F16F21" w:rsidRPr="007001DD" w:rsidRDefault="00F16F21" w:rsidP="00F16F21">
      <w:pPr>
        <w:ind w:left="142" w:right="565"/>
      </w:pPr>
      <w:r w:rsidRPr="007001DD">
        <w:t xml:space="preserve">This template has been colour coded to assist you to complete it accurately. You simply need to replace the </w:t>
      </w:r>
      <w:r w:rsidRPr="007001DD">
        <w:rPr>
          <w:color w:val="DA291C"/>
        </w:rPr>
        <w:t xml:space="preserve">red </w:t>
      </w:r>
      <w:r w:rsidRPr="007001DD">
        <w:rPr>
          <w:rFonts w:cs="Arial"/>
          <w:color w:val="DA291C"/>
          <w:sz w:val="20"/>
        </w:rPr>
        <w:t>&lt; &gt;</w:t>
      </w:r>
      <w:r w:rsidRPr="007001DD">
        <w:rPr>
          <w:color w:val="DA291C"/>
        </w:rPr>
        <w:t xml:space="preserve"> writing </w:t>
      </w:r>
      <w:r w:rsidRPr="007001DD">
        <w:t xml:space="preserve">with what applies to your situation. </w:t>
      </w:r>
    </w:p>
    <w:p w14:paraId="0123FC30" w14:textId="4B8B13D9" w:rsidR="00F16F21" w:rsidRPr="007001DD" w:rsidRDefault="00F16F21" w:rsidP="00F16F21">
      <w:pPr>
        <w:ind w:left="142" w:right="565"/>
      </w:pPr>
      <w:r w:rsidRPr="007001DD">
        <w:t xml:space="preserve">Example information is shown in </w:t>
      </w:r>
      <w:r w:rsidRPr="007001DD">
        <w:rPr>
          <w:color w:val="7C6992"/>
        </w:rPr>
        <w:t>purple writing</w:t>
      </w:r>
      <w:r w:rsidRPr="007001DD">
        <w:t xml:space="preserve"> to assist you and should be deleted once you have finished the ad.</w:t>
      </w:r>
    </w:p>
    <w:bookmarkEnd w:id="12"/>
    <w:p w14:paraId="1680A638" w14:textId="77777777" w:rsidR="001A44AC" w:rsidRDefault="001A44AC" w:rsidP="005F1422">
      <w:pPr>
        <w:tabs>
          <w:tab w:val="left" w:leader="underscore" w:pos="6237"/>
        </w:tabs>
        <w:spacing w:before="120" w:after="120" w:line="280" w:lineRule="exact"/>
        <w:rPr>
          <w:rFonts w:asciiTheme="minorHAnsi" w:eastAsia="Times New Roman" w:hAnsiTheme="minorHAnsi" w:cstheme="minorHAnsi"/>
          <w:b/>
          <w:bCs/>
          <w:color w:val="DA291C"/>
          <w:sz w:val="24"/>
          <w:szCs w:val="24"/>
          <w:lang w:val="en-US"/>
        </w:rPr>
      </w:pPr>
    </w:p>
    <w:p w14:paraId="5F53730B" w14:textId="7C45A2BA" w:rsidR="00046F31" w:rsidRPr="00A105A5" w:rsidRDefault="00046F31" w:rsidP="005F1422">
      <w:pPr>
        <w:tabs>
          <w:tab w:val="left" w:leader="underscore" w:pos="6237"/>
        </w:tabs>
        <w:spacing w:before="120" w:after="120" w:line="280" w:lineRule="exact"/>
        <w:rPr>
          <w:rFonts w:asciiTheme="minorHAnsi" w:eastAsia="Times New Roman" w:hAnsiTheme="minorHAnsi" w:cstheme="minorHAnsi"/>
          <w:b/>
          <w:bCs/>
          <w:color w:val="DA291C"/>
          <w:sz w:val="24"/>
          <w:szCs w:val="24"/>
          <w:lang w:val="en-US"/>
        </w:rPr>
      </w:pPr>
      <w:r w:rsidRPr="00A105A5">
        <w:rPr>
          <w:rFonts w:asciiTheme="minorHAnsi" w:eastAsia="Times New Roman" w:hAnsiTheme="minorHAnsi" w:cstheme="minorHAnsi"/>
          <w:b/>
          <w:bCs/>
          <w:color w:val="DA291C"/>
          <w:sz w:val="24"/>
          <w:szCs w:val="24"/>
          <w:lang w:val="en-US"/>
        </w:rPr>
        <w:t>&lt;</w:t>
      </w:r>
      <w:r w:rsidR="00F16F21" w:rsidRPr="00A105A5">
        <w:rPr>
          <w:rFonts w:asciiTheme="minorHAnsi" w:eastAsia="Times New Roman" w:hAnsiTheme="minorHAnsi" w:cstheme="minorHAnsi"/>
          <w:b/>
          <w:bCs/>
          <w:color w:val="DA291C"/>
          <w:sz w:val="24"/>
          <w:szCs w:val="24"/>
          <w:lang w:val="en-US"/>
        </w:rPr>
        <w:t xml:space="preserve">Add </w:t>
      </w:r>
      <w:r w:rsidR="005A1A41">
        <w:rPr>
          <w:rFonts w:asciiTheme="minorHAnsi" w:eastAsia="Times New Roman" w:hAnsiTheme="minorHAnsi" w:cstheme="minorHAnsi"/>
          <w:b/>
          <w:bCs/>
          <w:color w:val="DA291C"/>
          <w:sz w:val="24"/>
          <w:szCs w:val="24"/>
          <w:lang w:val="en-US"/>
        </w:rPr>
        <w:t>b</w:t>
      </w:r>
      <w:r w:rsidR="00EE17F9" w:rsidRPr="00A105A5">
        <w:rPr>
          <w:rFonts w:asciiTheme="minorHAnsi" w:eastAsia="Times New Roman" w:hAnsiTheme="minorHAnsi" w:cstheme="minorHAnsi"/>
          <w:b/>
          <w:bCs/>
          <w:color w:val="DA291C"/>
          <w:sz w:val="24"/>
          <w:szCs w:val="24"/>
          <w:lang w:val="en-US"/>
        </w:rPr>
        <w:t>usiness name</w:t>
      </w:r>
      <w:r w:rsidRPr="00A105A5">
        <w:rPr>
          <w:rFonts w:asciiTheme="minorHAnsi" w:eastAsia="Times New Roman" w:hAnsiTheme="minorHAnsi" w:cstheme="minorHAnsi"/>
          <w:b/>
          <w:bCs/>
          <w:color w:val="DA291C"/>
          <w:sz w:val="24"/>
          <w:szCs w:val="24"/>
          <w:lang w:val="en-US"/>
        </w:rPr>
        <w:t>&gt;</w:t>
      </w:r>
      <w:r w:rsidR="00C40CDA" w:rsidRPr="00A105A5">
        <w:rPr>
          <w:rFonts w:asciiTheme="minorHAnsi" w:eastAsia="Times New Roman" w:hAnsiTheme="minorHAnsi" w:cstheme="minorHAnsi"/>
          <w:b/>
          <w:bCs/>
          <w:color w:val="DA291C"/>
          <w:sz w:val="24"/>
          <w:szCs w:val="24"/>
          <w:lang w:val="en-US"/>
        </w:rPr>
        <w:t xml:space="preserve"> </w:t>
      </w:r>
    </w:p>
    <w:p w14:paraId="1F71621C" w14:textId="2F5F4D85" w:rsidR="00046F31" w:rsidRPr="00A105A5" w:rsidRDefault="00046F31" w:rsidP="005F1422">
      <w:pPr>
        <w:tabs>
          <w:tab w:val="left" w:leader="underscore" w:pos="6237"/>
        </w:tabs>
        <w:spacing w:before="120" w:after="120" w:line="280" w:lineRule="exact"/>
        <w:rPr>
          <w:rFonts w:asciiTheme="minorHAnsi" w:eastAsia="Times New Roman" w:hAnsiTheme="minorHAnsi" w:cstheme="minorHAnsi"/>
          <w:b/>
          <w:bCs/>
          <w:color w:val="DA291C"/>
          <w:sz w:val="24"/>
          <w:szCs w:val="24"/>
          <w:lang w:val="en-US"/>
        </w:rPr>
      </w:pPr>
      <w:r w:rsidRPr="00A105A5">
        <w:rPr>
          <w:rFonts w:asciiTheme="minorHAnsi" w:eastAsia="Times New Roman" w:hAnsiTheme="minorHAnsi" w:cstheme="minorHAnsi"/>
          <w:b/>
          <w:bCs/>
          <w:color w:val="DA291C"/>
          <w:sz w:val="24"/>
          <w:szCs w:val="24"/>
          <w:lang w:val="en-US"/>
        </w:rPr>
        <w:t>&lt;</w:t>
      </w:r>
      <w:r w:rsidR="00F16F21" w:rsidRPr="00A105A5">
        <w:rPr>
          <w:rFonts w:asciiTheme="minorHAnsi" w:eastAsia="Times New Roman" w:hAnsiTheme="minorHAnsi" w:cstheme="minorHAnsi"/>
          <w:b/>
          <w:bCs/>
          <w:color w:val="DA291C"/>
          <w:sz w:val="24"/>
          <w:szCs w:val="24"/>
          <w:lang w:val="en-US"/>
        </w:rPr>
        <w:t xml:space="preserve">Add </w:t>
      </w:r>
      <w:r w:rsidR="005A1A41">
        <w:rPr>
          <w:rFonts w:asciiTheme="minorHAnsi" w:eastAsia="Times New Roman" w:hAnsiTheme="minorHAnsi" w:cstheme="minorHAnsi"/>
          <w:b/>
          <w:bCs/>
          <w:color w:val="DA291C"/>
          <w:sz w:val="24"/>
          <w:szCs w:val="24"/>
          <w:lang w:val="en-US"/>
        </w:rPr>
        <w:t>j</w:t>
      </w:r>
      <w:r w:rsidR="00473B7C" w:rsidRPr="00A105A5">
        <w:rPr>
          <w:rFonts w:asciiTheme="minorHAnsi" w:eastAsia="Times New Roman" w:hAnsiTheme="minorHAnsi" w:cstheme="minorHAnsi"/>
          <w:b/>
          <w:bCs/>
          <w:color w:val="DA291C"/>
          <w:sz w:val="24"/>
          <w:szCs w:val="24"/>
          <w:lang w:val="en-US"/>
        </w:rPr>
        <w:t>ob t</w:t>
      </w:r>
      <w:r w:rsidR="00EE17F9" w:rsidRPr="00A105A5">
        <w:rPr>
          <w:rFonts w:asciiTheme="minorHAnsi" w:eastAsia="Times New Roman" w:hAnsiTheme="minorHAnsi" w:cstheme="minorHAnsi"/>
          <w:b/>
          <w:bCs/>
          <w:color w:val="DA291C"/>
          <w:sz w:val="24"/>
          <w:szCs w:val="24"/>
          <w:lang w:val="en-US"/>
        </w:rPr>
        <w:t>itle</w:t>
      </w:r>
      <w:r w:rsidRPr="00A105A5">
        <w:rPr>
          <w:rFonts w:asciiTheme="minorHAnsi" w:eastAsia="Times New Roman" w:hAnsiTheme="minorHAnsi" w:cstheme="minorHAnsi"/>
          <w:b/>
          <w:bCs/>
          <w:color w:val="DA291C"/>
          <w:sz w:val="24"/>
          <w:szCs w:val="24"/>
          <w:lang w:val="en-US"/>
        </w:rPr>
        <w:t>&gt;</w:t>
      </w:r>
    </w:p>
    <w:p w14:paraId="7AD9B918" w14:textId="1615E3FB" w:rsidR="00046F31" w:rsidRPr="00F16F21" w:rsidRDefault="00046F31" w:rsidP="005F1422">
      <w:p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&lt;</w:t>
      </w:r>
      <w:r w:rsidR="00EE17F9" w:rsidRPr="00F16F21">
        <w:rPr>
          <w:rFonts w:asciiTheme="minorHAnsi" w:eastAsia="Times New Roman" w:hAnsiTheme="minorHAnsi" w:cstheme="minorHAnsi"/>
          <w:color w:val="DA291C"/>
          <w:lang w:val="en-US"/>
        </w:rPr>
        <w:t>List the pay, the type of employment, expected hours and the main benefits of the job</w:t>
      </w:r>
      <w:r w:rsidRPr="00F16F21">
        <w:rPr>
          <w:rFonts w:asciiTheme="minorHAnsi" w:eastAsia="Times New Roman" w:hAnsiTheme="minorHAnsi" w:cstheme="minorHAnsi"/>
          <w:color w:val="DA291C"/>
          <w:lang w:val="en-US"/>
        </w:rPr>
        <w:t>&gt;</w:t>
      </w:r>
    </w:p>
    <w:p w14:paraId="60D7C02A" w14:textId="6491111C" w:rsidR="00473B7C" w:rsidRPr="00F16F21" w:rsidRDefault="00473B7C" w:rsidP="00676841">
      <w:pPr>
        <w:tabs>
          <w:tab w:val="left" w:leader="underscore" w:pos="6237"/>
        </w:tabs>
        <w:spacing w:before="120" w:after="120" w:line="280" w:lineRule="exact"/>
        <w:ind w:left="360"/>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[Example information</w:t>
      </w:r>
      <w:r w:rsidR="00F16F21">
        <w:rPr>
          <w:rFonts w:asciiTheme="minorHAnsi" w:eastAsia="Times New Roman" w:hAnsiTheme="minorHAnsi" w:cstheme="minorHAnsi"/>
          <w:iCs/>
          <w:color w:val="7C6992"/>
          <w:lang w:val="en-US"/>
        </w:rPr>
        <w:t xml:space="preserve"> only</w:t>
      </w:r>
      <w:r w:rsidRPr="00F16F21">
        <w:rPr>
          <w:rFonts w:asciiTheme="minorHAnsi" w:eastAsia="Times New Roman" w:hAnsiTheme="minorHAnsi" w:cstheme="minorHAnsi"/>
          <w:iCs/>
          <w:color w:val="7C6992"/>
          <w:lang w:val="en-US"/>
        </w:rPr>
        <w:t xml:space="preserve"> – please delete and replace with your own details]</w:t>
      </w:r>
    </w:p>
    <w:p w14:paraId="178F5A43" w14:textId="0A761AA5" w:rsidR="006527D0" w:rsidRPr="00F16F21" w:rsidRDefault="00132EBB" w:rsidP="00676841">
      <w:pPr>
        <w:pStyle w:val="ListParagraph"/>
        <w:numPr>
          <w:ilvl w:val="0"/>
          <w:numId w:val="15"/>
        </w:numPr>
        <w:tabs>
          <w:tab w:val="left" w:leader="underscore" w:pos="6237"/>
        </w:tabs>
        <w:spacing w:before="120" w:after="120" w:line="280" w:lineRule="exact"/>
        <w:ind w:left="1080"/>
        <w:rPr>
          <w:rFonts w:asciiTheme="minorHAnsi" w:eastAsia="Times New Roman" w:hAnsiTheme="minorHAnsi" w:cstheme="minorHAnsi"/>
          <w:color w:val="DA291C"/>
          <w:lang w:val="en-US"/>
        </w:rPr>
      </w:pPr>
      <w:r w:rsidRPr="00F16F21">
        <w:rPr>
          <w:rFonts w:asciiTheme="minorHAnsi" w:eastAsia="Times New Roman" w:hAnsiTheme="minorHAnsi" w:cstheme="minorHAnsi"/>
          <w:iCs/>
          <w:color w:val="7C6992"/>
          <w:lang w:val="en-US"/>
        </w:rPr>
        <w:t>Permanent full-time position</w:t>
      </w:r>
    </w:p>
    <w:p w14:paraId="6FE8DF57" w14:textId="20E28660" w:rsidR="00132EBB" w:rsidRPr="00105B71" w:rsidRDefault="00132EBB" w:rsidP="00676841">
      <w:pPr>
        <w:pStyle w:val="ListParagraph"/>
        <w:numPr>
          <w:ilvl w:val="0"/>
          <w:numId w:val="15"/>
        </w:numPr>
        <w:tabs>
          <w:tab w:val="left" w:leader="underscore" w:pos="6237"/>
        </w:tabs>
        <w:spacing w:before="120" w:after="120" w:line="280" w:lineRule="exact"/>
        <w:ind w:left="1080"/>
        <w:rPr>
          <w:rFonts w:asciiTheme="minorHAnsi" w:eastAsia="Times New Roman" w:hAnsiTheme="minorHAnsi" w:cstheme="minorHAnsi"/>
          <w:color w:val="DA291C"/>
          <w:lang w:val="en-US"/>
        </w:rPr>
      </w:pPr>
      <w:r w:rsidRPr="00F16F21">
        <w:rPr>
          <w:rFonts w:asciiTheme="minorHAnsi" w:eastAsia="Times New Roman" w:hAnsiTheme="minorHAnsi" w:cstheme="minorHAnsi"/>
          <w:iCs/>
          <w:color w:val="7C6992"/>
          <w:lang w:val="en-US"/>
        </w:rPr>
        <w:t>38 hours per week</w:t>
      </w:r>
    </w:p>
    <w:p w14:paraId="2D49E180" w14:textId="1BBF912D" w:rsidR="00105B71" w:rsidRPr="00105B71" w:rsidRDefault="00105B71" w:rsidP="00105B71">
      <w:pPr>
        <w:pStyle w:val="ListParagraph"/>
        <w:numPr>
          <w:ilvl w:val="0"/>
          <w:numId w:val="15"/>
        </w:numPr>
        <w:tabs>
          <w:tab w:val="left" w:leader="underscore" w:pos="6237"/>
        </w:tabs>
        <w:spacing w:before="120" w:after="120" w:line="280" w:lineRule="exact"/>
        <w:ind w:left="1080"/>
        <w:rPr>
          <w:rFonts w:asciiTheme="minorHAnsi" w:eastAsia="Times New Roman" w:hAnsiTheme="minorHAnsi" w:cstheme="minorHAnsi"/>
          <w:color w:val="DA291C"/>
          <w:lang w:val="en-US"/>
        </w:rPr>
      </w:pPr>
      <w:r w:rsidRPr="00F16F21">
        <w:rPr>
          <w:rFonts w:asciiTheme="minorHAnsi" w:eastAsia="Times New Roman" w:hAnsiTheme="minorHAnsi" w:cstheme="minorHAnsi"/>
          <w:iCs/>
          <w:color w:val="7C6992"/>
          <w:lang w:val="en-US"/>
        </w:rPr>
        <w:t>City location, close to public transport</w:t>
      </w:r>
    </w:p>
    <w:p w14:paraId="7B17483D" w14:textId="1F3132E8" w:rsidR="00BE72BC" w:rsidRPr="00BE72BC" w:rsidRDefault="00C20A85" w:rsidP="00676841">
      <w:pPr>
        <w:pStyle w:val="ListParagraph"/>
        <w:numPr>
          <w:ilvl w:val="0"/>
          <w:numId w:val="15"/>
        </w:numPr>
        <w:tabs>
          <w:tab w:val="left" w:leader="underscore" w:pos="6237"/>
        </w:tabs>
        <w:spacing w:before="120" w:after="120" w:line="280" w:lineRule="exact"/>
        <w:ind w:left="1080"/>
        <w:rPr>
          <w:rFonts w:asciiTheme="minorHAnsi" w:eastAsia="Times New Roman" w:hAnsiTheme="minorHAnsi" w:cstheme="minorHAnsi"/>
          <w:color w:val="DA291C"/>
          <w:lang w:val="en-US"/>
        </w:rPr>
      </w:pPr>
      <w:r>
        <w:rPr>
          <w:rFonts w:asciiTheme="minorHAnsi" w:eastAsia="Times New Roman" w:hAnsiTheme="minorHAnsi" w:cstheme="minorHAnsi"/>
          <w:iCs/>
          <w:color w:val="7C6992"/>
          <w:lang w:val="en-US"/>
        </w:rPr>
        <w:t>$40 per hour</w:t>
      </w:r>
      <w:r w:rsidR="00132EBB" w:rsidRPr="00F16F21">
        <w:rPr>
          <w:rFonts w:asciiTheme="minorHAnsi" w:eastAsia="Times New Roman" w:hAnsiTheme="minorHAnsi" w:cstheme="minorHAnsi"/>
          <w:iCs/>
          <w:color w:val="7C6992"/>
          <w:lang w:val="en-US"/>
        </w:rPr>
        <w:t xml:space="preserve"> +</w:t>
      </w:r>
      <w:r>
        <w:rPr>
          <w:rFonts w:asciiTheme="minorHAnsi" w:eastAsia="Times New Roman" w:hAnsiTheme="minorHAnsi" w:cstheme="minorHAnsi"/>
          <w:iCs/>
          <w:color w:val="7C6992"/>
          <w:lang w:val="en-US"/>
        </w:rPr>
        <w:t xml:space="preserve"> </w:t>
      </w:r>
      <w:r w:rsidR="00621411">
        <w:rPr>
          <w:rFonts w:asciiTheme="minorHAnsi" w:eastAsia="Times New Roman" w:hAnsiTheme="minorHAnsi" w:cstheme="minorHAnsi"/>
          <w:iCs/>
          <w:color w:val="7C6992"/>
          <w:lang w:val="en-US"/>
        </w:rPr>
        <w:t>relevant award entitlements including penalty rates, overtime and allowances +</w:t>
      </w:r>
      <w:r w:rsidR="00132EBB" w:rsidRPr="00F16F21">
        <w:rPr>
          <w:rFonts w:asciiTheme="minorHAnsi" w:eastAsia="Times New Roman" w:hAnsiTheme="minorHAnsi" w:cstheme="minorHAnsi"/>
          <w:iCs/>
          <w:color w:val="7C6992"/>
          <w:lang w:val="en-US"/>
        </w:rPr>
        <w:t xml:space="preserve"> superannuation</w:t>
      </w:r>
    </w:p>
    <w:p w14:paraId="4CFFDF52" w14:textId="546D6F78" w:rsidR="00BE72BC" w:rsidRPr="00BE72BC" w:rsidRDefault="00BE72BC" w:rsidP="00676841">
      <w:pPr>
        <w:pStyle w:val="ListParagraph"/>
        <w:tabs>
          <w:tab w:val="left" w:leader="underscore" w:pos="6237"/>
        </w:tabs>
        <w:spacing w:before="120" w:after="120" w:line="280" w:lineRule="exact"/>
        <w:ind w:left="1080"/>
        <w:rPr>
          <w:rFonts w:asciiTheme="minorHAnsi" w:eastAsia="Times New Roman" w:hAnsiTheme="minorHAnsi" w:cstheme="minorHAnsi"/>
          <w:color w:val="DA291C"/>
          <w:lang w:val="en-US"/>
        </w:rPr>
      </w:pPr>
      <w:r w:rsidRPr="0061154A">
        <w:rPr>
          <w:noProof/>
        </w:rPr>
        <mc:AlternateContent>
          <mc:Choice Requires="wps">
            <w:drawing>
              <wp:anchor distT="0" distB="0" distL="114300" distR="114300" simplePos="0" relativeHeight="251658246" behindDoc="0" locked="0" layoutInCell="1" allowOverlap="1" wp14:anchorId="3EC7C46D" wp14:editId="427CEB50">
                <wp:simplePos x="0" y="0"/>
                <wp:positionH relativeFrom="column">
                  <wp:posOffset>0</wp:posOffset>
                </wp:positionH>
                <wp:positionV relativeFrom="paragraph">
                  <wp:posOffset>191135</wp:posOffset>
                </wp:positionV>
                <wp:extent cx="5539105" cy="2886075"/>
                <wp:effectExtent l="0" t="0" r="23495" b="285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39105" cy="2886075"/>
                        </a:xfrm>
                        <a:prstGeom prst="rect">
                          <a:avLst/>
                        </a:prstGeom>
                        <a:no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DD68D" id="Rectangle 11" o:spid="_x0000_s1026" alt="&quot;&quot;" style="position:absolute;margin-left:0;margin-top:15.05pt;width:436.15pt;height:22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" filled="f" strokecolor="#7030a0" strokeweight="1.5pt"/>
            </w:pict>
          </mc:Fallback>
        </mc:AlternateContent>
      </w:r>
    </w:p>
    <w:p w14:paraId="0F271CBE" w14:textId="01772FB2" w:rsidR="00BE72BC" w:rsidRPr="00604CA4" w:rsidRDefault="00BE72BC" w:rsidP="00DF6AFC">
      <w:pPr>
        <w:ind w:left="284" w:right="565"/>
        <w:rPr>
          <w:rFonts w:asciiTheme="minorHAnsi" w:eastAsia="Times New Roman" w:hAnsiTheme="minorHAnsi" w:cstheme="minorHAnsi"/>
          <w:b/>
          <w:bCs/>
          <w:iCs/>
          <w:lang w:val="en-US"/>
        </w:rPr>
      </w:pPr>
      <w:r w:rsidRPr="005E542D">
        <w:rPr>
          <w:b/>
          <w:bCs/>
          <w:noProof/>
        </w:rPr>
        <w:drawing>
          <wp:inline distT="0" distB="0" distL="0" distR="0" wp14:anchorId="677869FA" wp14:editId="1186926F">
            <wp:extent cx="284507" cy="247650"/>
            <wp:effectExtent l="0" t="0" r="127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5E542D">
        <w:rPr>
          <w:rFonts w:asciiTheme="minorHAnsi" w:eastAsia="Times New Roman" w:hAnsiTheme="minorHAnsi" w:cstheme="minorHAnsi"/>
          <w:b/>
          <w:bCs/>
          <w:iCs/>
          <w:color w:val="7C6992"/>
          <w:lang w:val="en-US"/>
        </w:rPr>
        <w:t xml:space="preserve"> </w:t>
      </w:r>
      <w:r w:rsidRPr="00604CA4">
        <w:rPr>
          <w:rFonts w:asciiTheme="minorHAnsi" w:eastAsia="Times New Roman" w:hAnsiTheme="minorHAnsi" w:cstheme="minorHAnsi"/>
          <w:b/>
          <w:bCs/>
          <w:iCs/>
          <w:lang w:val="en-US"/>
        </w:rPr>
        <w:t>IMPORTANT</w:t>
      </w:r>
    </w:p>
    <w:p w14:paraId="3C5FC0EE" w14:textId="7C6610F9" w:rsidR="001F0EBB" w:rsidRPr="00604CA4" w:rsidRDefault="00BE72BC" w:rsidP="00DF6AFC">
      <w:pPr>
        <w:ind w:left="284" w:right="565"/>
        <w:rPr>
          <w:rFonts w:asciiTheme="minorHAnsi" w:eastAsia="Times New Roman" w:hAnsiTheme="minorHAnsi" w:cstheme="minorHAnsi"/>
          <w:iCs/>
          <w:lang w:val="en-US"/>
        </w:rPr>
      </w:pPr>
      <w:r w:rsidRPr="00604CA4">
        <w:rPr>
          <w:rFonts w:asciiTheme="minorHAnsi" w:eastAsia="Times New Roman" w:hAnsiTheme="minorHAnsi" w:cstheme="minorHAnsi"/>
          <w:iCs/>
          <w:lang w:val="en-US"/>
        </w:rPr>
        <w:t xml:space="preserve">Remember, job ads </w:t>
      </w:r>
      <w:r w:rsidRPr="00604CA4">
        <w:rPr>
          <w:rFonts w:asciiTheme="minorHAnsi" w:eastAsia="Times New Roman" w:hAnsiTheme="minorHAnsi" w:cstheme="minorHAnsi"/>
          <w:b/>
          <w:bCs/>
          <w:iCs/>
          <w:lang w:val="en-US"/>
        </w:rPr>
        <w:t>can</w:t>
      </w:r>
      <w:r w:rsidR="00AD5CB7">
        <w:rPr>
          <w:rFonts w:asciiTheme="minorHAnsi" w:eastAsia="Times New Roman" w:hAnsiTheme="minorHAnsi" w:cstheme="minorHAnsi"/>
          <w:b/>
          <w:bCs/>
          <w:iCs/>
          <w:lang w:val="en-US"/>
        </w:rPr>
        <w:t>’t</w:t>
      </w:r>
      <w:r w:rsidRPr="00604CA4">
        <w:rPr>
          <w:rFonts w:asciiTheme="minorHAnsi" w:eastAsia="Times New Roman" w:hAnsiTheme="minorHAnsi" w:cstheme="minorHAnsi"/>
          <w:b/>
          <w:bCs/>
          <w:iCs/>
          <w:lang w:val="en-US"/>
        </w:rPr>
        <w:t xml:space="preserve"> </w:t>
      </w:r>
      <w:r w:rsidRPr="00604CA4">
        <w:rPr>
          <w:rFonts w:asciiTheme="minorHAnsi" w:eastAsia="Times New Roman" w:hAnsiTheme="minorHAnsi" w:cstheme="minorHAnsi"/>
          <w:iCs/>
          <w:lang w:val="en-US"/>
        </w:rPr>
        <w:t>include pay rates that would breach the Fair Work Act or a fair work instrument such as an award or enterprise agreement. This means that job ads can’t include pay rates that undercut employees’ minimum entitlements.</w:t>
      </w:r>
      <w:r w:rsidR="00C6772F">
        <w:rPr>
          <w:rFonts w:asciiTheme="minorHAnsi" w:eastAsia="Times New Roman" w:hAnsiTheme="minorHAnsi" w:cstheme="minorHAnsi"/>
          <w:iCs/>
          <w:lang w:val="en-US"/>
        </w:rPr>
        <w:t xml:space="preserve"> </w:t>
      </w:r>
      <w:r w:rsidR="004B68EC">
        <w:rPr>
          <w:rFonts w:asciiTheme="minorHAnsi" w:eastAsia="Times New Roman" w:hAnsiTheme="minorHAnsi" w:cstheme="minorHAnsi"/>
          <w:iCs/>
          <w:lang w:val="en-US"/>
        </w:rPr>
        <w:t xml:space="preserve">Make sure any rate you include in your ad meets the minimum under your award, </w:t>
      </w:r>
      <w:r w:rsidR="00AD5CB7">
        <w:rPr>
          <w:rFonts w:asciiTheme="minorHAnsi" w:eastAsia="Times New Roman" w:hAnsiTheme="minorHAnsi" w:cstheme="minorHAnsi"/>
          <w:iCs/>
          <w:lang w:val="en-US"/>
        </w:rPr>
        <w:t>agreement,</w:t>
      </w:r>
      <w:r w:rsidR="004B68EC">
        <w:rPr>
          <w:rFonts w:asciiTheme="minorHAnsi" w:eastAsia="Times New Roman" w:hAnsiTheme="minorHAnsi" w:cstheme="minorHAnsi"/>
          <w:iCs/>
          <w:lang w:val="en-US"/>
        </w:rPr>
        <w:t xml:space="preserve"> or the Fair Work Act. </w:t>
      </w:r>
    </w:p>
    <w:p w14:paraId="0EF3EBB4" w14:textId="77777777" w:rsidR="00D8343B" w:rsidRDefault="00D8343B" w:rsidP="00DF6AFC">
      <w:pPr>
        <w:ind w:left="284" w:right="565"/>
        <w:rPr>
          <w:rFonts w:asciiTheme="minorHAnsi" w:eastAsia="Times New Roman" w:hAnsiTheme="minorHAnsi" w:cstheme="minorHAnsi"/>
          <w:iCs/>
          <w:lang w:val="en-US"/>
        </w:rPr>
      </w:pPr>
      <w:r w:rsidRPr="0015124A">
        <w:rPr>
          <w:rFonts w:asciiTheme="minorHAnsi" w:eastAsia="Times New Roman" w:hAnsiTheme="minorHAnsi" w:cstheme="minorHAnsi"/>
          <w:iCs/>
          <w:lang w:val="en-US"/>
        </w:rPr>
        <w:t xml:space="preserve">To find minimum </w:t>
      </w:r>
      <w:r>
        <w:rPr>
          <w:rFonts w:asciiTheme="minorHAnsi" w:eastAsia="Times New Roman" w:hAnsiTheme="minorHAnsi" w:cstheme="minorHAnsi"/>
          <w:iCs/>
          <w:lang w:val="en-US"/>
        </w:rPr>
        <w:t xml:space="preserve">award </w:t>
      </w:r>
      <w:r w:rsidRPr="0015124A">
        <w:rPr>
          <w:rFonts w:asciiTheme="minorHAnsi" w:eastAsia="Times New Roman" w:hAnsiTheme="minorHAnsi" w:cstheme="minorHAnsi"/>
          <w:iCs/>
          <w:lang w:val="en-US"/>
        </w:rPr>
        <w:t>pay rates, penalty rates and allowances</w:t>
      </w:r>
      <w:r>
        <w:rPr>
          <w:rFonts w:asciiTheme="minorHAnsi" w:eastAsia="Times New Roman" w:hAnsiTheme="minorHAnsi" w:cstheme="minorHAnsi"/>
          <w:iCs/>
          <w:lang w:val="en-US"/>
        </w:rPr>
        <w:t>, you can</w:t>
      </w:r>
      <w:r w:rsidRPr="0015124A">
        <w:rPr>
          <w:rFonts w:asciiTheme="minorHAnsi" w:eastAsia="Times New Roman" w:hAnsiTheme="minorHAnsi" w:cstheme="minorHAnsi"/>
          <w:iCs/>
          <w:lang w:val="en-US"/>
        </w:rPr>
        <w:t xml:space="preserve"> use our </w:t>
      </w:r>
      <w:hyperlink r:id="rId28" w:history="1">
        <w:r w:rsidRPr="00F4163D">
          <w:rPr>
            <w:rStyle w:val="Hyperlink"/>
            <w:rFonts w:cs="Iskoola Pota"/>
          </w:rPr>
          <w:t>Pay and Conditions Tool</w:t>
        </w:r>
      </w:hyperlink>
      <w:r w:rsidRPr="00F4163D">
        <w:t xml:space="preserve"> </w:t>
      </w:r>
      <w:r w:rsidRPr="0015124A">
        <w:rPr>
          <w:rFonts w:asciiTheme="minorHAnsi" w:eastAsia="Times New Roman" w:hAnsiTheme="minorHAnsi" w:cstheme="minorHAnsi"/>
          <w:iCs/>
          <w:lang w:val="en-US"/>
        </w:rPr>
        <w:t>at fairwork.gov.au/pact</w:t>
      </w:r>
      <w:r>
        <w:rPr>
          <w:rFonts w:asciiTheme="minorHAnsi" w:eastAsia="Times New Roman" w:hAnsiTheme="minorHAnsi" w:cstheme="minorHAnsi"/>
          <w:iCs/>
          <w:lang w:val="en-US"/>
        </w:rPr>
        <w:t xml:space="preserve"> </w:t>
      </w:r>
    </w:p>
    <w:p w14:paraId="3191D3A6" w14:textId="6956068C" w:rsidR="00DF6AFC" w:rsidRDefault="00DF6AFC" w:rsidP="00DF6AFC">
      <w:pPr>
        <w:ind w:left="284" w:right="565"/>
        <w:rPr>
          <w:bCs/>
        </w:rPr>
      </w:pPr>
      <w:r>
        <w:rPr>
          <w:rFonts w:asciiTheme="minorHAnsi" w:eastAsia="Times New Roman" w:hAnsiTheme="minorHAnsi" w:cstheme="minorHAnsi"/>
          <w:iCs/>
          <w:lang w:val="en-US"/>
        </w:rPr>
        <w:t xml:space="preserve">If </w:t>
      </w:r>
      <w:r w:rsidRPr="00E445C3">
        <w:rPr>
          <w:bCs/>
        </w:rPr>
        <w:t xml:space="preserve">you are advertising a pieceworker </w:t>
      </w:r>
      <w:r>
        <w:rPr>
          <w:bCs/>
        </w:rPr>
        <w:t>position</w:t>
      </w:r>
      <w:r w:rsidRPr="00E445C3">
        <w:rPr>
          <w:bCs/>
        </w:rPr>
        <w:t xml:space="preserve"> where the employee w</w:t>
      </w:r>
      <w:r>
        <w:rPr>
          <w:bCs/>
        </w:rPr>
        <w:t>ould</w:t>
      </w:r>
      <w:r w:rsidRPr="00E445C3">
        <w:rPr>
          <w:bCs/>
        </w:rPr>
        <w:t xml:space="preserve"> also be entitled to a periodic rate of pay (for example, an hourly or weekly rate)</w:t>
      </w:r>
      <w:r w:rsidR="006A750E">
        <w:rPr>
          <w:bCs/>
        </w:rPr>
        <w:t xml:space="preserve"> you</w:t>
      </w:r>
      <w:r w:rsidR="00787DFD">
        <w:rPr>
          <w:bCs/>
        </w:rPr>
        <w:t xml:space="preserve"> </w:t>
      </w:r>
      <w:r>
        <w:rPr>
          <w:bCs/>
        </w:rPr>
        <w:t>need to:</w:t>
      </w:r>
    </w:p>
    <w:p w14:paraId="42714532" w14:textId="77777777" w:rsidR="00DF6AFC" w:rsidRDefault="00DF6AFC" w:rsidP="007A7C46">
      <w:pPr>
        <w:pStyle w:val="ListParagraph"/>
        <w:numPr>
          <w:ilvl w:val="0"/>
          <w:numId w:val="23"/>
        </w:numPr>
        <w:ind w:left="993" w:right="565"/>
        <w:rPr>
          <w:bCs/>
        </w:rPr>
      </w:pPr>
      <w:r>
        <w:rPr>
          <w:bCs/>
        </w:rPr>
        <w:t>specify</w:t>
      </w:r>
      <w:r w:rsidRPr="00BF75A2">
        <w:rPr>
          <w:bCs/>
        </w:rPr>
        <w:t xml:space="preserve"> the </w:t>
      </w:r>
      <w:r>
        <w:rPr>
          <w:bCs/>
        </w:rPr>
        <w:t xml:space="preserve">periodic pay </w:t>
      </w:r>
      <w:r w:rsidRPr="00BF75A2">
        <w:rPr>
          <w:bCs/>
        </w:rPr>
        <w:t>rate</w:t>
      </w:r>
      <w:r>
        <w:rPr>
          <w:bCs/>
        </w:rPr>
        <w:t xml:space="preserve"> that applies,</w:t>
      </w:r>
      <w:r w:rsidRPr="00BF75A2">
        <w:rPr>
          <w:bCs/>
        </w:rPr>
        <w:t xml:space="preserve"> or</w:t>
      </w:r>
    </w:p>
    <w:p w14:paraId="198AE96F" w14:textId="55F11E6A" w:rsidR="00BE72BC" w:rsidRDefault="00DF6AFC" w:rsidP="007A7C46">
      <w:pPr>
        <w:pStyle w:val="ListParagraph"/>
        <w:numPr>
          <w:ilvl w:val="0"/>
          <w:numId w:val="23"/>
        </w:numPr>
        <w:spacing w:after="240"/>
        <w:ind w:left="993" w:right="565"/>
        <w:rPr>
          <w:bCs/>
        </w:rPr>
      </w:pPr>
      <w:r>
        <w:rPr>
          <w:bCs/>
        </w:rPr>
        <w:t xml:space="preserve">state in the ad that a periodic pay rate will apply. </w:t>
      </w:r>
    </w:p>
    <w:p w14:paraId="1B0AFDED" w14:textId="77777777" w:rsidR="00DF6AFC" w:rsidRPr="00DF6AFC" w:rsidRDefault="00DF6AFC" w:rsidP="00DF6AFC">
      <w:pPr>
        <w:pStyle w:val="ListParagraph"/>
        <w:spacing w:after="240"/>
        <w:ind w:left="284" w:right="565"/>
        <w:rPr>
          <w:bCs/>
        </w:rPr>
      </w:pPr>
    </w:p>
    <w:p w14:paraId="0907E494" w14:textId="4361A51A" w:rsidR="00132EBB" w:rsidRPr="00F16F21" w:rsidRDefault="00132EBB" w:rsidP="005F1422">
      <w:p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&lt;Include other details such as:</w:t>
      </w:r>
    </w:p>
    <w:p w14:paraId="1B821FBF" w14:textId="763B5877" w:rsidR="00132EBB" w:rsidRPr="00F16F21" w:rsidRDefault="00132EBB" w:rsidP="005F1422">
      <w:pPr>
        <w:pStyle w:val="ListParagraph"/>
        <w:numPr>
          <w:ilvl w:val="0"/>
          <w:numId w:val="16"/>
        </w:num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A short description of your business</w:t>
      </w:r>
    </w:p>
    <w:p w14:paraId="5DBDBCA6" w14:textId="367EBF05" w:rsidR="00132EBB" w:rsidRPr="00F16F21" w:rsidRDefault="00132EBB" w:rsidP="005F1422">
      <w:pPr>
        <w:pStyle w:val="ListParagraph"/>
        <w:numPr>
          <w:ilvl w:val="0"/>
          <w:numId w:val="16"/>
        </w:num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A description of the job/type of work</w:t>
      </w:r>
    </w:p>
    <w:p w14:paraId="15B29051" w14:textId="595A856B" w:rsidR="00132EBB" w:rsidRPr="00F16F21" w:rsidRDefault="005D508A" w:rsidP="005F1422">
      <w:pPr>
        <w:pStyle w:val="ListParagraph"/>
        <w:numPr>
          <w:ilvl w:val="0"/>
          <w:numId w:val="16"/>
        </w:num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How the job has come about (if relevant)</w:t>
      </w:r>
    </w:p>
    <w:p w14:paraId="00BD488B" w14:textId="2DEF39D3" w:rsidR="005D508A" w:rsidRPr="00F16F21" w:rsidRDefault="005D508A" w:rsidP="005F1422">
      <w:pPr>
        <w:pStyle w:val="ListParagraph"/>
        <w:numPr>
          <w:ilvl w:val="0"/>
          <w:numId w:val="16"/>
        </w:num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Who</w:t>
      </w:r>
      <w:r w:rsidR="003F245D">
        <w:rPr>
          <w:rFonts w:asciiTheme="minorHAnsi" w:eastAsia="Times New Roman" w:hAnsiTheme="minorHAnsi" w:cstheme="minorHAnsi"/>
          <w:color w:val="DA291C"/>
          <w:lang w:val="en-US"/>
        </w:rPr>
        <w:t xml:space="preserve"> / which role</w:t>
      </w:r>
      <w:r w:rsidRPr="00F16F21">
        <w:rPr>
          <w:rFonts w:asciiTheme="minorHAnsi" w:eastAsia="Times New Roman" w:hAnsiTheme="minorHAnsi" w:cstheme="minorHAnsi"/>
          <w:color w:val="DA291C"/>
          <w:lang w:val="en-US"/>
        </w:rPr>
        <w:t xml:space="preserve"> the person will report to</w:t>
      </w:r>
    </w:p>
    <w:p w14:paraId="7EF4EEAA" w14:textId="116E6EB3" w:rsidR="005D508A" w:rsidRPr="00F16F21" w:rsidRDefault="005D508A" w:rsidP="005F1422">
      <w:pPr>
        <w:pStyle w:val="ListParagraph"/>
        <w:numPr>
          <w:ilvl w:val="0"/>
          <w:numId w:val="16"/>
        </w:num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List the essential (or</w:t>
      </w:r>
      <w:r w:rsidR="005F2022" w:rsidRPr="00F16F21">
        <w:rPr>
          <w:rFonts w:asciiTheme="minorHAnsi" w:eastAsia="Times New Roman" w:hAnsiTheme="minorHAnsi" w:cstheme="minorHAnsi"/>
          <w:color w:val="DA291C"/>
          <w:lang w:val="en-US"/>
        </w:rPr>
        <w:t xml:space="preserve"> desirable) skills, </w:t>
      </w:r>
      <w:r w:rsidR="00F16F21" w:rsidRPr="00F16F21">
        <w:rPr>
          <w:rFonts w:asciiTheme="minorHAnsi" w:eastAsia="Times New Roman" w:hAnsiTheme="minorHAnsi" w:cstheme="minorHAnsi"/>
          <w:color w:val="DA291C"/>
          <w:lang w:val="en-US"/>
        </w:rPr>
        <w:t>qualifications,</w:t>
      </w:r>
      <w:r w:rsidR="005F2022" w:rsidRPr="00F16F21">
        <w:rPr>
          <w:rFonts w:asciiTheme="minorHAnsi" w:eastAsia="Times New Roman" w:hAnsiTheme="minorHAnsi" w:cstheme="minorHAnsi"/>
          <w:color w:val="DA291C"/>
          <w:lang w:val="en-US"/>
        </w:rPr>
        <w:t xml:space="preserve"> and experience&gt;</w:t>
      </w:r>
    </w:p>
    <w:p w14:paraId="7BE3989F" w14:textId="6EF08ABD" w:rsidR="00C07831" w:rsidRPr="00F16F21" w:rsidRDefault="00C07831" w:rsidP="005F1422">
      <w:pPr>
        <w:tabs>
          <w:tab w:val="left" w:leader="underscore" w:pos="6237"/>
        </w:tabs>
        <w:spacing w:before="120" w:after="120" w:line="280" w:lineRule="exact"/>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 xml:space="preserve">[Example information </w:t>
      </w:r>
      <w:r w:rsidR="00F16F21">
        <w:rPr>
          <w:rFonts w:asciiTheme="minorHAnsi" w:eastAsia="Times New Roman" w:hAnsiTheme="minorHAnsi" w:cstheme="minorHAnsi"/>
          <w:iCs/>
          <w:color w:val="7C6992"/>
          <w:lang w:val="en-US"/>
        </w:rPr>
        <w:t xml:space="preserve">only </w:t>
      </w:r>
      <w:r w:rsidRPr="00F16F21">
        <w:rPr>
          <w:rFonts w:asciiTheme="minorHAnsi" w:eastAsia="Times New Roman" w:hAnsiTheme="minorHAnsi" w:cstheme="minorHAnsi"/>
          <w:iCs/>
          <w:color w:val="7C6992"/>
          <w:lang w:val="en-US"/>
        </w:rPr>
        <w:t>– please delete and replace with your own details]</w:t>
      </w:r>
    </w:p>
    <w:p w14:paraId="0D9ED797" w14:textId="21F07D46" w:rsidR="00046F31" w:rsidRPr="00F16F21" w:rsidRDefault="00BB5C87" w:rsidP="005F1422">
      <w:pPr>
        <w:tabs>
          <w:tab w:val="left" w:leader="underscore" w:pos="6237"/>
        </w:tabs>
        <w:spacing w:before="120" w:after="120" w:line="280" w:lineRule="exact"/>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We are looking for an office receptionist for our small business in the wholesale station</w:t>
      </w:r>
      <w:r w:rsidR="00997524">
        <w:rPr>
          <w:rFonts w:asciiTheme="minorHAnsi" w:eastAsia="Times New Roman" w:hAnsiTheme="minorHAnsi" w:cstheme="minorHAnsi"/>
          <w:iCs/>
          <w:color w:val="7C6992"/>
          <w:lang w:val="en-US"/>
        </w:rPr>
        <w:t>e</w:t>
      </w:r>
      <w:r w:rsidRPr="00F16F21">
        <w:rPr>
          <w:rFonts w:asciiTheme="minorHAnsi" w:eastAsia="Times New Roman" w:hAnsiTheme="minorHAnsi" w:cstheme="minorHAnsi"/>
          <w:iCs/>
          <w:color w:val="7C6992"/>
          <w:lang w:val="en-US"/>
        </w:rPr>
        <w:t>ry market.</w:t>
      </w:r>
    </w:p>
    <w:p w14:paraId="3B794295" w14:textId="5AE5D8C2" w:rsidR="00BB5C87" w:rsidRPr="00F16F21" w:rsidRDefault="00BB5C87" w:rsidP="005F1422">
      <w:p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The receptionist will report to the office manager and will be responsible for office administration including:</w:t>
      </w:r>
    </w:p>
    <w:p w14:paraId="2B75DF0D" w14:textId="5E64C3C0" w:rsidR="00BB5C87" w:rsidRPr="00F16F21" w:rsidRDefault="0064630C" w:rsidP="005F1422">
      <w:pPr>
        <w:pStyle w:val="ListParagraph"/>
        <w:numPr>
          <w:ilvl w:val="0"/>
          <w:numId w:val="17"/>
        </w:num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r</w:t>
      </w:r>
      <w:r w:rsidR="00BB5C87" w:rsidRPr="00F16F21">
        <w:rPr>
          <w:rFonts w:asciiTheme="minorHAnsi" w:eastAsia="Times New Roman" w:hAnsiTheme="minorHAnsi" w:cstheme="minorHAnsi"/>
          <w:iCs/>
          <w:color w:val="7C6992"/>
          <w:lang w:val="en-US"/>
        </w:rPr>
        <w:t>eception, including responding to tele</w:t>
      </w:r>
      <w:r w:rsidRPr="00F16F21">
        <w:rPr>
          <w:rFonts w:asciiTheme="minorHAnsi" w:eastAsia="Times New Roman" w:hAnsiTheme="minorHAnsi" w:cstheme="minorHAnsi"/>
          <w:iCs/>
          <w:color w:val="7C6992"/>
          <w:lang w:val="en-US"/>
        </w:rPr>
        <w:t>phone calls and emails and greeting clients</w:t>
      </w:r>
    </w:p>
    <w:p w14:paraId="5AB67AC9" w14:textId="0BED8D73" w:rsidR="0064630C" w:rsidRPr="00F16F21" w:rsidRDefault="0064630C" w:rsidP="005F1422">
      <w:pPr>
        <w:pStyle w:val="ListParagraph"/>
        <w:numPr>
          <w:ilvl w:val="0"/>
          <w:numId w:val="17"/>
        </w:num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handling and distributing mail</w:t>
      </w:r>
    </w:p>
    <w:p w14:paraId="08B40246" w14:textId="504790C2" w:rsidR="0064630C" w:rsidRPr="00F16F21" w:rsidRDefault="0064630C" w:rsidP="005F1422">
      <w:pPr>
        <w:pStyle w:val="ListParagraph"/>
        <w:numPr>
          <w:ilvl w:val="0"/>
          <w:numId w:val="17"/>
        </w:num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lastRenderedPageBreak/>
        <w:t>maintaining records, including checking accounts and invoices</w:t>
      </w:r>
      <w:r w:rsidR="00997524">
        <w:rPr>
          <w:rFonts w:asciiTheme="minorHAnsi" w:eastAsia="Times New Roman" w:hAnsiTheme="minorHAnsi" w:cstheme="minorHAnsi"/>
          <w:iCs/>
          <w:color w:val="7C6992"/>
          <w:lang w:val="en-US"/>
        </w:rPr>
        <w:t>.</w:t>
      </w:r>
    </w:p>
    <w:p w14:paraId="3EB96EF5" w14:textId="76D65566" w:rsidR="00BB5C87" w:rsidRPr="00F16F21" w:rsidRDefault="0064630C" w:rsidP="005F1422">
      <w:p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The job will be full-time, with hours to be worked between 9.00am and 5.30pm Monday to Friday</w:t>
      </w:r>
      <w:r w:rsidR="00A86AE9" w:rsidRPr="00F16F21">
        <w:rPr>
          <w:rFonts w:asciiTheme="minorHAnsi" w:eastAsia="Times New Roman" w:hAnsiTheme="minorHAnsi" w:cstheme="minorHAnsi"/>
          <w:iCs/>
          <w:color w:val="7C6992"/>
          <w:lang w:val="en-US"/>
        </w:rPr>
        <w:t>.</w:t>
      </w:r>
    </w:p>
    <w:p w14:paraId="179724F1" w14:textId="160BA95F" w:rsidR="00A86AE9" w:rsidRPr="00F16F21" w:rsidRDefault="00A86AE9" w:rsidP="005F1422">
      <w:p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Successful applicants must have:</w:t>
      </w:r>
    </w:p>
    <w:p w14:paraId="426666FA" w14:textId="30B2EDAC" w:rsidR="005F2022" w:rsidRPr="00F16F21" w:rsidRDefault="00A86AE9" w:rsidP="005F1422">
      <w:pPr>
        <w:pStyle w:val="ListParagraph"/>
        <w:numPr>
          <w:ilvl w:val="0"/>
          <w:numId w:val="19"/>
        </w:numPr>
        <w:spacing w:before="120" w:after="120" w:line="240" w:lineRule="auto"/>
        <w:rPr>
          <w:rFonts w:asciiTheme="minorHAnsi" w:eastAsia="Times New Roman" w:hAnsiTheme="minorHAnsi" w:cstheme="minorHAnsi"/>
          <w:b/>
          <w:lang w:val="en-US"/>
        </w:rPr>
      </w:pPr>
      <w:r w:rsidRPr="00F16F21">
        <w:rPr>
          <w:rFonts w:asciiTheme="minorHAnsi" w:eastAsia="Times New Roman" w:hAnsiTheme="minorHAnsi" w:cstheme="minorHAnsi"/>
          <w:iCs/>
          <w:color w:val="7C6992"/>
          <w:lang w:val="en-US"/>
        </w:rPr>
        <w:t>relevant previous reception experience</w:t>
      </w:r>
    </w:p>
    <w:p w14:paraId="5B549EF3" w14:textId="3261196C" w:rsidR="00A86AE9" w:rsidRPr="00F16F21" w:rsidRDefault="00A86AE9" w:rsidP="005F1422">
      <w:pPr>
        <w:pStyle w:val="ListParagraph"/>
        <w:numPr>
          <w:ilvl w:val="0"/>
          <w:numId w:val="19"/>
        </w:numPr>
        <w:spacing w:before="120" w:after="120" w:line="240" w:lineRule="auto"/>
        <w:rPr>
          <w:rFonts w:asciiTheme="minorHAnsi" w:eastAsia="Times New Roman" w:hAnsiTheme="minorHAnsi" w:cstheme="minorHAnsi"/>
          <w:b/>
          <w:lang w:val="en-US"/>
        </w:rPr>
      </w:pPr>
      <w:r w:rsidRPr="00F16F21">
        <w:rPr>
          <w:rFonts w:asciiTheme="minorHAnsi" w:eastAsia="Times New Roman" w:hAnsiTheme="minorHAnsi" w:cstheme="minorHAnsi"/>
          <w:iCs/>
          <w:color w:val="7C6992"/>
          <w:lang w:val="en-US"/>
        </w:rPr>
        <w:t>advanced Microsoft Office and typing skills</w:t>
      </w:r>
    </w:p>
    <w:p w14:paraId="52191E4C" w14:textId="4D9E423C" w:rsidR="00A86AE9" w:rsidRPr="00F16F21" w:rsidRDefault="00A86AE9" w:rsidP="005F1422">
      <w:pPr>
        <w:pStyle w:val="ListParagraph"/>
        <w:numPr>
          <w:ilvl w:val="0"/>
          <w:numId w:val="19"/>
        </w:numPr>
        <w:spacing w:before="120" w:after="120" w:line="240" w:lineRule="auto"/>
        <w:rPr>
          <w:rFonts w:asciiTheme="minorHAnsi" w:eastAsia="Times New Roman" w:hAnsiTheme="minorHAnsi" w:cstheme="minorHAnsi"/>
          <w:b/>
          <w:lang w:val="en-US"/>
        </w:rPr>
      </w:pPr>
      <w:r w:rsidRPr="00F16F21">
        <w:rPr>
          <w:rFonts w:asciiTheme="minorHAnsi" w:eastAsia="Times New Roman" w:hAnsiTheme="minorHAnsi" w:cstheme="minorHAnsi"/>
          <w:iCs/>
          <w:color w:val="7C6992"/>
          <w:lang w:val="en-US"/>
        </w:rPr>
        <w:t>strong communication and interpersonal skills</w:t>
      </w:r>
    </w:p>
    <w:p w14:paraId="4B5FDE39" w14:textId="2202A43F" w:rsidR="00A86AE9" w:rsidRPr="00F16F21" w:rsidRDefault="00A86AE9" w:rsidP="005F1422">
      <w:pPr>
        <w:pStyle w:val="ListParagraph"/>
        <w:numPr>
          <w:ilvl w:val="0"/>
          <w:numId w:val="19"/>
        </w:numPr>
        <w:spacing w:before="120" w:after="120" w:line="240" w:lineRule="auto"/>
        <w:rPr>
          <w:rFonts w:asciiTheme="minorHAnsi" w:eastAsia="Times New Roman" w:hAnsiTheme="minorHAnsi" w:cstheme="minorHAnsi"/>
          <w:b/>
          <w:lang w:val="en-US"/>
        </w:rPr>
      </w:pPr>
      <w:r w:rsidRPr="00F16F21">
        <w:rPr>
          <w:rFonts w:asciiTheme="minorHAnsi" w:eastAsia="Times New Roman" w:hAnsiTheme="minorHAnsi" w:cstheme="minorHAnsi"/>
          <w:iCs/>
          <w:color w:val="7C6992"/>
          <w:lang w:val="en-US"/>
        </w:rPr>
        <w:t>strong organi</w:t>
      </w:r>
      <w:r w:rsidR="00997524">
        <w:rPr>
          <w:rFonts w:asciiTheme="minorHAnsi" w:eastAsia="Times New Roman" w:hAnsiTheme="minorHAnsi" w:cstheme="minorHAnsi"/>
          <w:iCs/>
          <w:color w:val="7C6992"/>
          <w:lang w:val="en-US"/>
        </w:rPr>
        <w:t>s</w:t>
      </w:r>
      <w:r w:rsidRPr="00F16F21">
        <w:rPr>
          <w:rFonts w:asciiTheme="minorHAnsi" w:eastAsia="Times New Roman" w:hAnsiTheme="minorHAnsi" w:cstheme="minorHAnsi"/>
          <w:iCs/>
          <w:color w:val="7C6992"/>
          <w:lang w:val="en-US"/>
        </w:rPr>
        <w:t>ational skills and attention to detail</w:t>
      </w:r>
      <w:r w:rsidR="00997524">
        <w:rPr>
          <w:rFonts w:asciiTheme="minorHAnsi" w:eastAsia="Times New Roman" w:hAnsiTheme="minorHAnsi" w:cstheme="minorHAnsi"/>
          <w:iCs/>
          <w:color w:val="7C6992"/>
          <w:lang w:val="en-US"/>
        </w:rPr>
        <w:t>.</w:t>
      </w:r>
    </w:p>
    <w:p w14:paraId="49A4F4DE" w14:textId="653298B3" w:rsidR="00A86AE9" w:rsidRPr="00F16F21" w:rsidRDefault="00A86AE9" w:rsidP="005F1422">
      <w:pPr>
        <w:spacing w:before="120" w:after="120" w:line="240" w:lineRule="auto"/>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A certificate IV in Business Administration or equivalent qualification is desirable.</w:t>
      </w:r>
    </w:p>
    <w:p w14:paraId="4C913A5A" w14:textId="62E26185" w:rsidR="00A86AE9" w:rsidRPr="00F16F21" w:rsidRDefault="00A86AE9" w:rsidP="005F1422">
      <w:p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color w:val="DA291C"/>
          <w:lang w:val="en-US"/>
        </w:rPr>
        <w:t>&lt;Include instructions on how to apply – for example, type of application, contact details and closing date</w:t>
      </w:r>
      <w:r w:rsidR="00B17C40" w:rsidRPr="00F16F21">
        <w:rPr>
          <w:rFonts w:asciiTheme="minorHAnsi" w:eastAsia="Times New Roman" w:hAnsiTheme="minorHAnsi" w:cstheme="minorHAnsi"/>
          <w:color w:val="DA291C"/>
          <w:lang w:val="en-US"/>
        </w:rPr>
        <w:t>&gt;</w:t>
      </w:r>
    </w:p>
    <w:p w14:paraId="14929D98" w14:textId="77777777" w:rsidR="005F1422" w:rsidRDefault="00F73565" w:rsidP="005F1422">
      <w:pPr>
        <w:tabs>
          <w:tab w:val="left" w:leader="underscore" w:pos="6237"/>
        </w:tabs>
        <w:spacing w:before="120" w:after="120" w:line="280" w:lineRule="exact"/>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 xml:space="preserve">[Example information </w:t>
      </w:r>
      <w:r w:rsidR="00F16F21">
        <w:rPr>
          <w:rFonts w:asciiTheme="minorHAnsi" w:eastAsia="Times New Roman" w:hAnsiTheme="minorHAnsi" w:cstheme="minorHAnsi"/>
          <w:iCs/>
          <w:color w:val="7C6992"/>
          <w:lang w:val="en-US"/>
        </w:rPr>
        <w:t xml:space="preserve">only </w:t>
      </w:r>
      <w:r w:rsidRPr="00F16F21">
        <w:rPr>
          <w:rFonts w:asciiTheme="minorHAnsi" w:eastAsia="Times New Roman" w:hAnsiTheme="minorHAnsi" w:cstheme="minorHAnsi"/>
          <w:iCs/>
          <w:color w:val="7C6992"/>
          <w:lang w:val="en-US"/>
        </w:rPr>
        <w:t>– please delete and replace with your own details]</w:t>
      </w:r>
    </w:p>
    <w:p w14:paraId="45A23533" w14:textId="795A343A" w:rsidR="00B17C40" w:rsidRPr="00F16F21" w:rsidRDefault="00B17C40" w:rsidP="005F1422">
      <w:pPr>
        <w:tabs>
          <w:tab w:val="left" w:leader="underscore" w:pos="6237"/>
        </w:tabs>
        <w:spacing w:before="120" w:after="120" w:line="280" w:lineRule="exact"/>
        <w:rPr>
          <w:rFonts w:asciiTheme="minorHAnsi" w:eastAsia="Times New Roman" w:hAnsiTheme="minorHAnsi" w:cstheme="minorHAnsi"/>
          <w:iCs/>
          <w:color w:val="7C6992"/>
          <w:lang w:val="en-US"/>
        </w:rPr>
      </w:pPr>
      <w:r w:rsidRPr="00F16F21">
        <w:rPr>
          <w:rFonts w:asciiTheme="minorHAnsi" w:eastAsia="Times New Roman" w:hAnsiTheme="minorHAnsi" w:cstheme="minorHAnsi"/>
          <w:iCs/>
          <w:color w:val="7C6992"/>
          <w:lang w:val="en-US"/>
        </w:rPr>
        <w:t xml:space="preserve">If you are interested in this job, please email your resume to </w:t>
      </w:r>
      <w:r w:rsidRPr="00F16F21">
        <w:rPr>
          <w:rFonts w:asciiTheme="minorHAnsi" w:eastAsia="Times New Roman" w:hAnsiTheme="minorHAnsi" w:cstheme="minorHAnsi"/>
          <w:color w:val="DA291C"/>
          <w:lang w:val="en-US"/>
        </w:rPr>
        <w:t xml:space="preserve">&lt;contact email address&gt; </w:t>
      </w:r>
      <w:r w:rsidRPr="00F16F21">
        <w:rPr>
          <w:rFonts w:asciiTheme="minorHAnsi" w:eastAsia="Times New Roman" w:hAnsiTheme="minorHAnsi" w:cstheme="minorHAnsi"/>
          <w:iCs/>
          <w:color w:val="7C6992"/>
          <w:lang w:val="en-US"/>
        </w:rPr>
        <w:t xml:space="preserve">or call </w:t>
      </w:r>
      <w:r w:rsidRPr="00F16F21">
        <w:rPr>
          <w:rFonts w:asciiTheme="minorHAnsi" w:eastAsia="Times New Roman" w:hAnsiTheme="minorHAnsi" w:cstheme="minorHAnsi"/>
          <w:color w:val="DA291C"/>
          <w:lang w:val="en-US"/>
        </w:rPr>
        <w:t>&lt;</w:t>
      </w:r>
      <w:r w:rsidR="000B1EA5" w:rsidRPr="00F16F21">
        <w:rPr>
          <w:rFonts w:asciiTheme="minorHAnsi" w:eastAsia="Times New Roman" w:hAnsiTheme="minorHAnsi" w:cstheme="minorHAnsi"/>
          <w:color w:val="DA291C"/>
          <w:lang w:val="en-US"/>
        </w:rPr>
        <w:t>c</w:t>
      </w:r>
      <w:r w:rsidRPr="00F16F21">
        <w:rPr>
          <w:rFonts w:asciiTheme="minorHAnsi" w:eastAsia="Times New Roman" w:hAnsiTheme="minorHAnsi" w:cstheme="minorHAnsi"/>
          <w:color w:val="DA291C"/>
          <w:lang w:val="en-US"/>
        </w:rPr>
        <w:t>ontact</w:t>
      </w:r>
      <w:r w:rsidR="000B1EA5" w:rsidRPr="00F16F21">
        <w:rPr>
          <w:rFonts w:asciiTheme="minorHAnsi" w:eastAsia="Times New Roman" w:hAnsiTheme="minorHAnsi" w:cstheme="minorHAnsi"/>
          <w:color w:val="DA291C"/>
          <w:lang w:val="en-US"/>
        </w:rPr>
        <w:t xml:space="preserve"> telephone number&gt; </w:t>
      </w:r>
      <w:r w:rsidR="000B1EA5" w:rsidRPr="00F16F21">
        <w:rPr>
          <w:rFonts w:asciiTheme="minorHAnsi" w:eastAsia="Times New Roman" w:hAnsiTheme="minorHAnsi" w:cstheme="minorHAnsi"/>
          <w:iCs/>
          <w:color w:val="7C6992"/>
          <w:lang w:val="en-US"/>
        </w:rPr>
        <w:t>for further information.</w:t>
      </w:r>
    </w:p>
    <w:p w14:paraId="2CD61FD8" w14:textId="0A52B820" w:rsidR="000B1EA5" w:rsidRPr="00F16F21" w:rsidRDefault="000B1EA5" w:rsidP="005F1422">
      <w:pPr>
        <w:tabs>
          <w:tab w:val="left" w:leader="underscore" w:pos="6237"/>
        </w:tabs>
        <w:spacing w:before="120" w:after="120" w:line="280" w:lineRule="exact"/>
        <w:rPr>
          <w:rFonts w:asciiTheme="minorHAnsi" w:eastAsia="Times New Roman" w:hAnsiTheme="minorHAnsi" w:cstheme="minorHAnsi"/>
          <w:color w:val="DA291C"/>
          <w:lang w:val="en-US"/>
        </w:rPr>
      </w:pPr>
      <w:r w:rsidRPr="00F16F21">
        <w:rPr>
          <w:rFonts w:asciiTheme="minorHAnsi" w:eastAsia="Times New Roman" w:hAnsiTheme="minorHAnsi" w:cstheme="minorHAnsi"/>
          <w:iCs/>
          <w:color w:val="7C6992"/>
          <w:lang w:val="en-US"/>
        </w:rPr>
        <w:t xml:space="preserve">Applications close on </w:t>
      </w:r>
      <w:r w:rsidRPr="00F16F21">
        <w:rPr>
          <w:rFonts w:asciiTheme="minorHAnsi" w:eastAsia="Times New Roman" w:hAnsiTheme="minorHAnsi" w:cstheme="minorHAnsi"/>
          <w:color w:val="DA291C"/>
          <w:lang w:val="en-US"/>
        </w:rPr>
        <w:t>&lt;date&gt;</w:t>
      </w:r>
    </w:p>
    <w:bookmarkEnd w:id="0"/>
    <w:bookmarkEnd w:id="1"/>
    <w:p w14:paraId="697A992C" w14:textId="285E17CB" w:rsidR="006239EB" w:rsidRPr="00F16F21" w:rsidRDefault="006239EB" w:rsidP="00046F31">
      <w:pPr>
        <w:rPr>
          <w:rFonts w:asciiTheme="minorHAnsi" w:eastAsia="Times New Roman" w:hAnsiTheme="minorHAnsi" w:cstheme="minorHAnsi"/>
          <w:noProof/>
          <w:lang w:val="en-US" w:eastAsia="en-AU"/>
        </w:rPr>
      </w:pPr>
    </w:p>
    <w:p w14:paraId="3CC381DD" w14:textId="5C253A36" w:rsidR="006239EB" w:rsidRPr="00F16F21" w:rsidRDefault="00A60203" w:rsidP="006834C7">
      <w:pPr>
        <w:jc w:val="center"/>
        <w:rPr>
          <w:rFonts w:asciiTheme="minorHAnsi" w:hAnsiTheme="minorHAnsi" w:cstheme="minorHAnsi"/>
          <w:color w:val="7C6992"/>
        </w:rPr>
      </w:pPr>
      <w:r w:rsidRPr="00F16F21">
        <w:rPr>
          <w:rFonts w:asciiTheme="minorHAnsi" w:hAnsiTheme="minorHAnsi" w:cstheme="minorHAnsi"/>
          <w:color w:val="7C6992"/>
        </w:rPr>
        <w:t xml:space="preserve">PLEASE KEEP A COPY OF THIS </w:t>
      </w:r>
      <w:r w:rsidR="00B05322" w:rsidRPr="00F16F21">
        <w:rPr>
          <w:rFonts w:asciiTheme="minorHAnsi" w:hAnsiTheme="minorHAnsi" w:cstheme="minorHAnsi"/>
          <w:color w:val="7C6992"/>
        </w:rPr>
        <w:t>ADVERTISEMENT</w:t>
      </w:r>
      <w:r w:rsidRPr="00F16F21">
        <w:rPr>
          <w:rFonts w:asciiTheme="minorHAnsi" w:hAnsiTheme="minorHAnsi" w:cstheme="minorHAnsi"/>
          <w:color w:val="7C6992"/>
        </w:rPr>
        <w:t xml:space="preserve"> FOR YOUR RECORDS</w:t>
      </w:r>
    </w:p>
    <w:sectPr w:rsidR="006239EB" w:rsidRPr="00F16F21" w:rsidSect="005F1422">
      <w:headerReference w:type="default" r:id="rId29"/>
      <w:footerReference w:type="default" r:id="rId30"/>
      <w:headerReference w:type="first" r:id="rId31"/>
      <w:footerReference w:type="first" r:id="rId32"/>
      <w:pgSz w:w="11906" w:h="16838"/>
      <w:pgMar w:top="426" w:right="1440" w:bottom="567"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92C1" w14:textId="77777777" w:rsidR="007C6198" w:rsidRDefault="007C6198" w:rsidP="0004008D">
      <w:pPr>
        <w:spacing w:after="0" w:line="240" w:lineRule="auto"/>
      </w:pPr>
      <w:r>
        <w:separator/>
      </w:r>
    </w:p>
  </w:endnote>
  <w:endnote w:type="continuationSeparator" w:id="0">
    <w:p w14:paraId="7016E948" w14:textId="77777777" w:rsidR="007C6198" w:rsidRDefault="007C6198" w:rsidP="0004008D">
      <w:pPr>
        <w:spacing w:after="0" w:line="240" w:lineRule="auto"/>
      </w:pPr>
      <w:r>
        <w:continuationSeparator/>
      </w:r>
    </w:p>
  </w:endnote>
  <w:endnote w:type="continuationNotice" w:id="1">
    <w:p w14:paraId="3DBCEE2B" w14:textId="77777777" w:rsidR="000C6660" w:rsidRDefault="000C6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skoola Pota">
    <w:altName w:val="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E9CF" w14:textId="77777777" w:rsidR="005F23B8" w:rsidRDefault="005F2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0DA" w14:textId="7EA90CD3" w:rsidR="00046F31" w:rsidRPr="00B6173E" w:rsidRDefault="00F754C9" w:rsidP="00695AE9">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00046F31" w:rsidRPr="00B6173E">
      <w:rPr>
        <w:rFonts w:ascii="Arial" w:hAnsi="Arial"/>
        <w:sz w:val="16"/>
        <w:szCs w:val="20"/>
        <w:lang w:val="en-US"/>
      </w:rPr>
      <w:t xml:space="preserve">Fair Work Ombudsman is committed to providing you with advice that you can rely on. </w:t>
    </w:r>
  </w:p>
  <w:p w14:paraId="375177D8" w14:textId="77777777" w:rsidR="00046F31" w:rsidRPr="00B6173E" w:rsidRDefault="00046F31" w:rsidP="00695AE9">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B6F5B7B" w14:textId="3C593C48" w:rsidR="00242A92" w:rsidRPr="002D6B36" w:rsidRDefault="00242A92" w:rsidP="002F774A">
    <w:pPr>
      <w:pStyle w:val="Footnote"/>
      <w:jc w:val="right"/>
    </w:pPr>
    <w:r w:rsidRPr="007F00F9">
      <w:t xml:space="preserve">Last updated </w:t>
    </w:r>
    <w:r w:rsidR="009D3D96">
      <w:t>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2CC4" w14:textId="582C2263"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Pr="00B6173E">
      <w:rPr>
        <w:rFonts w:ascii="Arial" w:hAnsi="Arial"/>
        <w:sz w:val="16"/>
        <w:szCs w:val="20"/>
        <w:lang w:val="en-US"/>
      </w:rPr>
      <w:t xml:space="preserve">Fair Work Ombudsman is committed to providing you with advice that you can rely on. </w:t>
    </w:r>
  </w:p>
  <w:p w14:paraId="1BFC00AB"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C369D9F" w14:textId="0B7877CD" w:rsidR="00046F31" w:rsidRPr="002D6B36" w:rsidRDefault="008562A6" w:rsidP="006D50A9">
    <w:pPr>
      <w:pStyle w:val="Footnote"/>
      <w:jc w:val="right"/>
    </w:pPr>
    <w:r w:rsidRPr="007F00F9">
      <w:t xml:space="preserve">Last updated </w:t>
    </w:r>
    <w:r w:rsidR="00E65C22">
      <w:t xml:space="preserve">January </w:t>
    </w:r>
    <w:r w:rsidR="003D5904">
      <w:t>202</w:t>
    </w:r>
    <w:r w:rsidR="00E65C22">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988" w14:textId="3C2DB941" w:rsidR="008562A6" w:rsidRPr="00B6173E" w:rsidRDefault="00302698" w:rsidP="008562A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Pr>
        <w:rFonts w:ascii="Arial" w:hAnsi="Arial"/>
        <w:sz w:val="16"/>
        <w:szCs w:val="20"/>
        <w:lang w:val="en-US"/>
      </w:rPr>
      <w:t xml:space="preserve">The </w:t>
    </w:r>
    <w:r w:rsidR="008562A6" w:rsidRPr="00B6173E">
      <w:rPr>
        <w:rFonts w:ascii="Arial" w:hAnsi="Arial"/>
        <w:sz w:val="16"/>
        <w:szCs w:val="20"/>
        <w:lang w:val="en-US"/>
      </w:rPr>
      <w:t xml:space="preserve">Fair Work Ombudsman is committed to providing you with advice that you can rely on. </w:t>
    </w:r>
  </w:p>
  <w:p w14:paraId="336AC9F4" w14:textId="77777777" w:rsidR="008562A6" w:rsidRPr="00B6173E" w:rsidRDefault="008562A6" w:rsidP="008562A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B4CF9B0" w14:textId="0271E95F" w:rsidR="009F7474" w:rsidRPr="002D6B36" w:rsidRDefault="008562A6" w:rsidP="006D50A9">
    <w:pPr>
      <w:pStyle w:val="Footnote"/>
      <w:jc w:val="right"/>
    </w:pPr>
    <w:r w:rsidRPr="007F00F9">
      <w:t>Last updated</w:t>
    </w:r>
    <w:r w:rsidR="00A17FA3">
      <w:t xml:space="preserve"> </w:t>
    </w:r>
    <w:r w:rsidR="00302698">
      <w:t>January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A28C" w14:textId="57FF5B5D" w:rsidR="00695AE9" w:rsidRPr="005F1422" w:rsidRDefault="00695AE9" w:rsidP="005F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7BB6" w14:textId="77777777" w:rsidR="007C6198" w:rsidRDefault="007C6198" w:rsidP="0004008D">
      <w:pPr>
        <w:spacing w:after="0" w:line="240" w:lineRule="auto"/>
      </w:pPr>
      <w:r>
        <w:separator/>
      </w:r>
    </w:p>
  </w:footnote>
  <w:footnote w:type="continuationSeparator" w:id="0">
    <w:p w14:paraId="136341C4" w14:textId="77777777" w:rsidR="007C6198" w:rsidRDefault="007C6198" w:rsidP="0004008D">
      <w:pPr>
        <w:spacing w:after="0" w:line="240" w:lineRule="auto"/>
      </w:pPr>
      <w:r>
        <w:continuationSeparator/>
      </w:r>
    </w:p>
  </w:footnote>
  <w:footnote w:type="continuationNotice" w:id="1">
    <w:p w14:paraId="39483DE4" w14:textId="77777777" w:rsidR="000C6660" w:rsidRDefault="000C66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7425" w14:textId="77777777" w:rsidR="005F23B8" w:rsidRDefault="005F2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02AE" w14:textId="2FA1A66A" w:rsidR="00046F31" w:rsidRDefault="00520100">
    <w:pPr>
      <w:pStyle w:val="Header"/>
    </w:pPr>
    <w:r>
      <w:rPr>
        <w:noProof/>
      </w:rPr>
      <w:drawing>
        <wp:anchor distT="0" distB="3810" distL="114300" distR="120396" simplePos="0" relativeHeight="251658240" behindDoc="0" locked="0" layoutInCell="1" allowOverlap="1" wp14:anchorId="37A68AB8" wp14:editId="14B645D5">
          <wp:simplePos x="0" y="0"/>
          <wp:positionH relativeFrom="column">
            <wp:posOffset>-549910</wp:posOffset>
          </wp:positionH>
          <wp:positionV relativeFrom="page">
            <wp:posOffset>181610</wp:posOffset>
          </wp:positionV>
          <wp:extent cx="2667127" cy="485775"/>
          <wp:effectExtent l="0" t="0" r="0" b="0"/>
          <wp:wrapNone/>
          <wp:docPr id="1" name="Picture 5"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1" behindDoc="1" locked="0" layoutInCell="1" allowOverlap="1" wp14:anchorId="0B2479C8" wp14:editId="3F1CC65C">
              <wp:simplePos x="0" y="0"/>
              <wp:positionH relativeFrom="column">
                <wp:posOffset>-901065</wp:posOffset>
              </wp:positionH>
              <wp:positionV relativeFrom="page">
                <wp:posOffset>-1270</wp:posOffset>
              </wp:positionV>
              <wp:extent cx="7545070" cy="763270"/>
              <wp:effectExtent l="0" t="0" r="0" b="0"/>
              <wp:wrapNone/>
              <wp:docPr id="19" name="Group 19"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20"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B92B58" id="Group 19" o:spid="_x0000_s1026" alt="Title: Page banner - Description: Dark blue banner (part of template design)" style="position:absolute;margin-left:-70.95pt;margin-top:-.1pt;width:594.1pt;height:60.1pt;z-index:-251658239;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23821581"/>
  <w:p w14:paraId="58409B31" w14:textId="0DE66E80" w:rsidR="00BF75A2" w:rsidRDefault="00BF75A2" w:rsidP="00BF75A2">
    <w:pPr>
      <w:tabs>
        <w:tab w:val="left" w:pos="720"/>
        <w:tab w:val="left" w:pos="5860"/>
      </w:tabs>
    </w:pPr>
    <w:r>
      <w:rPr>
        <w:noProof/>
      </w:rPr>
      <mc:AlternateContent>
        <mc:Choice Requires="wps">
          <w:drawing>
            <wp:anchor distT="0" distB="0" distL="114300" distR="114300" simplePos="0" relativeHeight="251658244" behindDoc="0" locked="0" layoutInCell="1" allowOverlap="1" wp14:anchorId="1AC4A810" wp14:editId="3DF0E83B">
              <wp:simplePos x="0" y="0"/>
              <wp:positionH relativeFrom="column">
                <wp:posOffset>-894715</wp:posOffset>
              </wp:positionH>
              <wp:positionV relativeFrom="paragraph">
                <wp:posOffset>-449742</wp:posOffset>
              </wp:positionV>
              <wp:extent cx="7553326" cy="923925"/>
              <wp:effectExtent l="0" t="0" r="9525" b="952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6" cy="92392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A86BF0" id="Rectangle 6" o:spid="_x0000_s1026" alt="&quot;&quot;" style="position:absolute;margin-left:-70.45pt;margin-top:-35.4pt;width:594.75pt;height:7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" fillcolor="#1b365d" stroked="f" strokeweight="1pt"/>
          </w:pict>
        </mc:Fallback>
      </mc:AlternateContent>
    </w:r>
    <w:r>
      <w:rPr>
        <w:noProof/>
      </w:rPr>
      <w:drawing>
        <wp:anchor distT="0" distB="0" distL="114300" distR="114300" simplePos="0" relativeHeight="251658245" behindDoc="0" locked="0" layoutInCell="1" allowOverlap="1" wp14:anchorId="041E558D" wp14:editId="218A065E">
          <wp:simplePos x="0" y="0"/>
          <wp:positionH relativeFrom="margin">
            <wp:posOffset>-179705</wp:posOffset>
          </wp:positionH>
          <wp:positionV relativeFrom="margin">
            <wp:posOffset>-703580</wp:posOffset>
          </wp:positionV>
          <wp:extent cx="2240915" cy="408940"/>
          <wp:effectExtent l="0" t="0" r="698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05703D3E" wp14:editId="49C48960">
          <wp:simplePos x="0" y="0"/>
          <wp:positionH relativeFrom="margin">
            <wp:posOffset>-104775</wp:posOffset>
          </wp:positionH>
          <wp:positionV relativeFrom="margin">
            <wp:posOffset>-601980</wp:posOffset>
          </wp:positionV>
          <wp:extent cx="2240915" cy="40894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408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3DEA1551" wp14:editId="7DBAF68D">
          <wp:simplePos x="0" y="0"/>
          <wp:positionH relativeFrom="column">
            <wp:posOffset>-485140</wp:posOffset>
          </wp:positionH>
          <wp:positionV relativeFrom="page">
            <wp:posOffset>210820</wp:posOffset>
          </wp:positionV>
          <wp:extent cx="2667000" cy="4857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tab/>
    </w:r>
    <w:r>
      <w:tab/>
    </w:r>
  </w:p>
  <w:bookmarkEnd w:id="4"/>
  <w:p w14:paraId="6FF0DFAB" w14:textId="0E70BD75" w:rsidR="00046F31" w:rsidRPr="00BF75A2" w:rsidRDefault="00046F31" w:rsidP="00BF75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2C23" w14:textId="77777777" w:rsidR="00695AE9" w:rsidRDefault="00695AE9" w:rsidP="00695AE9">
    <w:pPr>
      <w:pStyle w:val="Header"/>
    </w:pPr>
  </w:p>
  <w:p w14:paraId="3C6A10E2" w14:textId="77777777" w:rsidR="00695AE9" w:rsidRPr="00BE00F9" w:rsidRDefault="00695AE9" w:rsidP="00695AE9">
    <w:pPr>
      <w:pStyle w:val="Header"/>
      <w:jc w:val="center"/>
      <w:rPr>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41BA" w14:textId="77777777" w:rsidR="00695AE9" w:rsidRDefault="00695AE9" w:rsidP="00695AE9">
    <w:pPr>
      <w:pStyle w:val="Header"/>
    </w:pPr>
  </w:p>
  <w:p w14:paraId="5BBD3870" w14:textId="77777777" w:rsidR="00695AE9" w:rsidRPr="00BE00F9" w:rsidRDefault="00695AE9" w:rsidP="00695AE9">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DB5"/>
    <w:multiLevelType w:val="hybridMultilevel"/>
    <w:tmpl w:val="8A544B40"/>
    <w:lvl w:ilvl="0" w:tplc="4C04C60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B79C4"/>
    <w:multiLevelType w:val="hybridMultilevel"/>
    <w:tmpl w:val="6AAE2952"/>
    <w:lvl w:ilvl="0" w:tplc="62CECF98">
      <w:start w:val="1"/>
      <w:numFmt w:val="bullet"/>
      <w:lvlText w:val=""/>
      <w:lvlJc w:val="left"/>
      <w:pPr>
        <w:ind w:left="1004" w:hanging="360"/>
      </w:pPr>
      <w:rPr>
        <w:rFonts w:ascii="Symbol" w:hAnsi="Symbol" w:hint="default"/>
        <w:color w:val="7C699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AAC1397"/>
    <w:multiLevelType w:val="hybridMultilevel"/>
    <w:tmpl w:val="82046324"/>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1872D5"/>
    <w:multiLevelType w:val="hybridMultilevel"/>
    <w:tmpl w:val="3532226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1FAD6722"/>
    <w:multiLevelType w:val="hybridMultilevel"/>
    <w:tmpl w:val="A3128E5A"/>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711F4"/>
    <w:multiLevelType w:val="hybridMultilevel"/>
    <w:tmpl w:val="CED2EE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3B21FDF"/>
    <w:multiLevelType w:val="multilevel"/>
    <w:tmpl w:val="BBA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32D"/>
    <w:multiLevelType w:val="hybridMultilevel"/>
    <w:tmpl w:val="FE52175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CB844C2"/>
    <w:multiLevelType w:val="hybridMultilevel"/>
    <w:tmpl w:val="4580CA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F31CBC"/>
    <w:multiLevelType w:val="multilevel"/>
    <w:tmpl w:val="1F0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2BE1"/>
    <w:multiLevelType w:val="hybridMultilevel"/>
    <w:tmpl w:val="14DEF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03790D"/>
    <w:multiLevelType w:val="hybridMultilevel"/>
    <w:tmpl w:val="896C8FF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31985C94"/>
    <w:multiLevelType w:val="hybridMultilevel"/>
    <w:tmpl w:val="AB12503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9B22D3C"/>
    <w:multiLevelType w:val="hybridMultilevel"/>
    <w:tmpl w:val="35124BB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 w15:restartNumberingAfterBreak="0">
    <w:nsid w:val="42B436C3"/>
    <w:multiLevelType w:val="hybridMultilevel"/>
    <w:tmpl w:val="4126C16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DC37743"/>
    <w:multiLevelType w:val="hybridMultilevel"/>
    <w:tmpl w:val="3FE6C12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52CE7895"/>
    <w:multiLevelType w:val="hybridMultilevel"/>
    <w:tmpl w:val="CA18A374"/>
    <w:lvl w:ilvl="0" w:tplc="32D43998">
      <w:start w:val="2"/>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55555D6A"/>
    <w:multiLevelType w:val="hybridMultilevel"/>
    <w:tmpl w:val="016E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625F6"/>
    <w:multiLevelType w:val="hybridMultilevel"/>
    <w:tmpl w:val="13949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0512"/>
    <w:multiLevelType w:val="hybridMultilevel"/>
    <w:tmpl w:val="65143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2AC2DB2"/>
    <w:multiLevelType w:val="hybridMultilevel"/>
    <w:tmpl w:val="897A98AA"/>
    <w:lvl w:ilvl="0" w:tplc="0C090001">
      <w:start w:val="1"/>
      <w:numFmt w:val="bullet"/>
      <w:lvlText w:val=""/>
      <w:lvlJc w:val="left"/>
      <w:pPr>
        <w:ind w:left="1758" w:hanging="360"/>
      </w:pPr>
      <w:rPr>
        <w:rFonts w:ascii="Symbol" w:hAnsi="Symbol" w:hint="default"/>
      </w:rPr>
    </w:lvl>
    <w:lvl w:ilvl="1" w:tplc="0C090003">
      <w:start w:val="1"/>
      <w:numFmt w:val="bullet"/>
      <w:lvlText w:val="o"/>
      <w:lvlJc w:val="left"/>
      <w:pPr>
        <w:ind w:left="2478" w:hanging="360"/>
      </w:pPr>
      <w:rPr>
        <w:rFonts w:ascii="Courier New" w:hAnsi="Courier New" w:cs="Courier New" w:hint="default"/>
      </w:rPr>
    </w:lvl>
    <w:lvl w:ilvl="2" w:tplc="0C090005" w:tentative="1">
      <w:start w:val="1"/>
      <w:numFmt w:val="bullet"/>
      <w:lvlText w:val=""/>
      <w:lvlJc w:val="left"/>
      <w:pPr>
        <w:ind w:left="3198" w:hanging="360"/>
      </w:pPr>
      <w:rPr>
        <w:rFonts w:ascii="Wingdings" w:hAnsi="Wingdings" w:hint="default"/>
      </w:rPr>
    </w:lvl>
    <w:lvl w:ilvl="3" w:tplc="0C090001" w:tentative="1">
      <w:start w:val="1"/>
      <w:numFmt w:val="bullet"/>
      <w:lvlText w:val=""/>
      <w:lvlJc w:val="left"/>
      <w:pPr>
        <w:ind w:left="3918" w:hanging="360"/>
      </w:pPr>
      <w:rPr>
        <w:rFonts w:ascii="Symbol" w:hAnsi="Symbol" w:hint="default"/>
      </w:rPr>
    </w:lvl>
    <w:lvl w:ilvl="4" w:tplc="0C090003" w:tentative="1">
      <w:start w:val="1"/>
      <w:numFmt w:val="bullet"/>
      <w:lvlText w:val="o"/>
      <w:lvlJc w:val="left"/>
      <w:pPr>
        <w:ind w:left="4638" w:hanging="360"/>
      </w:pPr>
      <w:rPr>
        <w:rFonts w:ascii="Courier New" w:hAnsi="Courier New" w:cs="Courier New" w:hint="default"/>
      </w:rPr>
    </w:lvl>
    <w:lvl w:ilvl="5" w:tplc="0C090005" w:tentative="1">
      <w:start w:val="1"/>
      <w:numFmt w:val="bullet"/>
      <w:lvlText w:val=""/>
      <w:lvlJc w:val="left"/>
      <w:pPr>
        <w:ind w:left="5358" w:hanging="360"/>
      </w:pPr>
      <w:rPr>
        <w:rFonts w:ascii="Wingdings" w:hAnsi="Wingdings" w:hint="default"/>
      </w:rPr>
    </w:lvl>
    <w:lvl w:ilvl="6" w:tplc="0C090001" w:tentative="1">
      <w:start w:val="1"/>
      <w:numFmt w:val="bullet"/>
      <w:lvlText w:val=""/>
      <w:lvlJc w:val="left"/>
      <w:pPr>
        <w:ind w:left="6078" w:hanging="360"/>
      </w:pPr>
      <w:rPr>
        <w:rFonts w:ascii="Symbol" w:hAnsi="Symbol" w:hint="default"/>
      </w:rPr>
    </w:lvl>
    <w:lvl w:ilvl="7" w:tplc="0C090003" w:tentative="1">
      <w:start w:val="1"/>
      <w:numFmt w:val="bullet"/>
      <w:lvlText w:val="o"/>
      <w:lvlJc w:val="left"/>
      <w:pPr>
        <w:ind w:left="6798" w:hanging="360"/>
      </w:pPr>
      <w:rPr>
        <w:rFonts w:ascii="Courier New" w:hAnsi="Courier New" w:cs="Courier New" w:hint="default"/>
      </w:rPr>
    </w:lvl>
    <w:lvl w:ilvl="8" w:tplc="0C090005" w:tentative="1">
      <w:start w:val="1"/>
      <w:numFmt w:val="bullet"/>
      <w:lvlText w:val=""/>
      <w:lvlJc w:val="left"/>
      <w:pPr>
        <w:ind w:left="7518" w:hanging="360"/>
      </w:pPr>
      <w:rPr>
        <w:rFonts w:ascii="Wingdings" w:hAnsi="Wingdings" w:hint="default"/>
      </w:rPr>
    </w:lvl>
  </w:abstractNum>
  <w:abstractNum w:abstractNumId="22" w15:restartNumberingAfterBreak="0">
    <w:nsid w:val="6715687A"/>
    <w:multiLevelType w:val="hybridMultilevel"/>
    <w:tmpl w:val="B7D608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6A076749"/>
    <w:multiLevelType w:val="hybridMultilevel"/>
    <w:tmpl w:val="B03A3C32"/>
    <w:lvl w:ilvl="0" w:tplc="CA7201CE">
      <w:start w:val="1"/>
      <w:numFmt w:val="bullet"/>
      <w:lvlText w:val=""/>
      <w:lvlJc w:val="left"/>
      <w:pPr>
        <w:ind w:left="720" w:hanging="360"/>
      </w:pPr>
      <w:rPr>
        <w:rFonts w:ascii="Symbol" w:hAnsi="Symbol" w:hint="default"/>
        <w:color w:val="DA29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E10CF1"/>
    <w:multiLevelType w:val="hybridMultilevel"/>
    <w:tmpl w:val="6A84C9CA"/>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417653"/>
    <w:multiLevelType w:val="multilevel"/>
    <w:tmpl w:val="60449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54D61"/>
    <w:multiLevelType w:val="hybridMultilevel"/>
    <w:tmpl w:val="552AC50E"/>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7921350B"/>
    <w:multiLevelType w:val="hybridMultilevel"/>
    <w:tmpl w:val="61989586"/>
    <w:lvl w:ilvl="0" w:tplc="62CECF98">
      <w:start w:val="1"/>
      <w:numFmt w:val="bullet"/>
      <w:lvlText w:val=""/>
      <w:lvlJc w:val="left"/>
      <w:pPr>
        <w:ind w:left="720" w:hanging="360"/>
      </w:pPr>
      <w:rPr>
        <w:rFonts w:ascii="Symbol" w:hAnsi="Symbol" w:hint="default"/>
        <w:color w:val="7C699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7"/>
  </w:num>
  <w:num w:numId="4">
    <w:abstractNumId w:val="27"/>
  </w:num>
  <w:num w:numId="5">
    <w:abstractNumId w:val="7"/>
  </w:num>
  <w:num w:numId="6">
    <w:abstractNumId w:val="22"/>
  </w:num>
  <w:num w:numId="7">
    <w:abstractNumId w:val="19"/>
  </w:num>
  <w:num w:numId="8">
    <w:abstractNumId w:val="18"/>
  </w:num>
  <w:num w:numId="9">
    <w:abstractNumId w:val="10"/>
  </w:num>
  <w:num w:numId="10">
    <w:abstractNumId w:val="6"/>
  </w:num>
  <w:num w:numId="11">
    <w:abstractNumId w:val="15"/>
  </w:num>
  <w:num w:numId="12">
    <w:abstractNumId w:val="8"/>
  </w:num>
  <w:num w:numId="13">
    <w:abstractNumId w:val="20"/>
  </w:num>
  <w:num w:numId="14">
    <w:abstractNumId w:val="11"/>
  </w:num>
  <w:num w:numId="15">
    <w:abstractNumId w:val="26"/>
  </w:num>
  <w:num w:numId="16">
    <w:abstractNumId w:val="23"/>
  </w:num>
  <w:num w:numId="17">
    <w:abstractNumId w:val="24"/>
  </w:num>
  <w:num w:numId="18">
    <w:abstractNumId w:val="28"/>
  </w:num>
  <w:num w:numId="19">
    <w:abstractNumId w:val="5"/>
  </w:num>
  <w:num w:numId="20">
    <w:abstractNumId w:val="1"/>
  </w:num>
  <w:num w:numId="21">
    <w:abstractNumId w:val="0"/>
  </w:num>
  <w:num w:numId="22">
    <w:abstractNumId w:val="25"/>
  </w:num>
  <w:num w:numId="23">
    <w:abstractNumId w:val="21"/>
  </w:num>
  <w:num w:numId="24">
    <w:abstractNumId w:val="12"/>
  </w:num>
  <w:num w:numId="25">
    <w:abstractNumId w:val="13"/>
  </w:num>
  <w:num w:numId="26">
    <w:abstractNumId w:val="2"/>
  </w:num>
  <w:num w:numId="27">
    <w:abstractNumId w:val="3"/>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285F"/>
    <w:rsid w:val="00011567"/>
    <w:rsid w:val="00020259"/>
    <w:rsid w:val="00021033"/>
    <w:rsid w:val="00021347"/>
    <w:rsid w:val="00021EC6"/>
    <w:rsid w:val="000243C8"/>
    <w:rsid w:val="00031C15"/>
    <w:rsid w:val="0004008D"/>
    <w:rsid w:val="00046F31"/>
    <w:rsid w:val="000503D9"/>
    <w:rsid w:val="00060E44"/>
    <w:rsid w:val="000628D9"/>
    <w:rsid w:val="00072ED0"/>
    <w:rsid w:val="000803CB"/>
    <w:rsid w:val="000838D9"/>
    <w:rsid w:val="00091316"/>
    <w:rsid w:val="00094D49"/>
    <w:rsid w:val="000A0B20"/>
    <w:rsid w:val="000A3241"/>
    <w:rsid w:val="000B137D"/>
    <w:rsid w:val="000B1EA5"/>
    <w:rsid w:val="000C0326"/>
    <w:rsid w:val="000C387D"/>
    <w:rsid w:val="000C6660"/>
    <w:rsid w:val="000D4BD9"/>
    <w:rsid w:val="000E0D70"/>
    <w:rsid w:val="000E380B"/>
    <w:rsid w:val="000E485A"/>
    <w:rsid w:val="000E49A2"/>
    <w:rsid w:val="000F2DF6"/>
    <w:rsid w:val="000F56EB"/>
    <w:rsid w:val="00105B71"/>
    <w:rsid w:val="00117A03"/>
    <w:rsid w:val="00120E83"/>
    <w:rsid w:val="001248E1"/>
    <w:rsid w:val="00132EBB"/>
    <w:rsid w:val="00136E43"/>
    <w:rsid w:val="00137370"/>
    <w:rsid w:val="0014174A"/>
    <w:rsid w:val="0014697E"/>
    <w:rsid w:val="001540E2"/>
    <w:rsid w:val="00166072"/>
    <w:rsid w:val="00182598"/>
    <w:rsid w:val="0018410F"/>
    <w:rsid w:val="00184385"/>
    <w:rsid w:val="001951A4"/>
    <w:rsid w:val="001A44AC"/>
    <w:rsid w:val="001B61B4"/>
    <w:rsid w:val="001B7E83"/>
    <w:rsid w:val="001C6DF3"/>
    <w:rsid w:val="001C6F6F"/>
    <w:rsid w:val="001D100C"/>
    <w:rsid w:val="001D12C4"/>
    <w:rsid w:val="001D5C13"/>
    <w:rsid w:val="001E3E3E"/>
    <w:rsid w:val="001E6088"/>
    <w:rsid w:val="001F0134"/>
    <w:rsid w:val="001F0EBB"/>
    <w:rsid w:val="00201114"/>
    <w:rsid w:val="00207711"/>
    <w:rsid w:val="00207BAA"/>
    <w:rsid w:val="00224C32"/>
    <w:rsid w:val="00227F7B"/>
    <w:rsid w:val="00240B6D"/>
    <w:rsid w:val="00242A92"/>
    <w:rsid w:val="00246C9E"/>
    <w:rsid w:val="0025078A"/>
    <w:rsid w:val="00252E50"/>
    <w:rsid w:val="002660BB"/>
    <w:rsid w:val="002725C8"/>
    <w:rsid w:val="00273229"/>
    <w:rsid w:val="00273F14"/>
    <w:rsid w:val="0027479E"/>
    <w:rsid w:val="0027698C"/>
    <w:rsid w:val="00280272"/>
    <w:rsid w:val="00282F23"/>
    <w:rsid w:val="00291E17"/>
    <w:rsid w:val="00293E76"/>
    <w:rsid w:val="002A1304"/>
    <w:rsid w:val="002B0398"/>
    <w:rsid w:val="002B4CF2"/>
    <w:rsid w:val="002C1944"/>
    <w:rsid w:val="002D3B05"/>
    <w:rsid w:val="002D57BC"/>
    <w:rsid w:val="002F1CBF"/>
    <w:rsid w:val="002F32C2"/>
    <w:rsid w:val="002F33DE"/>
    <w:rsid w:val="002F5134"/>
    <w:rsid w:val="002F5F88"/>
    <w:rsid w:val="002F774A"/>
    <w:rsid w:val="00301569"/>
    <w:rsid w:val="00302698"/>
    <w:rsid w:val="003246E6"/>
    <w:rsid w:val="0033562E"/>
    <w:rsid w:val="00350EF3"/>
    <w:rsid w:val="003516B0"/>
    <w:rsid w:val="00354DDE"/>
    <w:rsid w:val="003611E6"/>
    <w:rsid w:val="003634C6"/>
    <w:rsid w:val="00381216"/>
    <w:rsid w:val="003848AD"/>
    <w:rsid w:val="00387F8E"/>
    <w:rsid w:val="00393CBF"/>
    <w:rsid w:val="003A089D"/>
    <w:rsid w:val="003A37B6"/>
    <w:rsid w:val="003C7C0E"/>
    <w:rsid w:val="003C7D99"/>
    <w:rsid w:val="003D268A"/>
    <w:rsid w:val="003D2776"/>
    <w:rsid w:val="003D5904"/>
    <w:rsid w:val="003E312E"/>
    <w:rsid w:val="003F245D"/>
    <w:rsid w:val="00402227"/>
    <w:rsid w:val="00411F21"/>
    <w:rsid w:val="00412C23"/>
    <w:rsid w:val="00413B01"/>
    <w:rsid w:val="00413B2E"/>
    <w:rsid w:val="00425185"/>
    <w:rsid w:val="004252DE"/>
    <w:rsid w:val="00426479"/>
    <w:rsid w:val="004364D6"/>
    <w:rsid w:val="00443D60"/>
    <w:rsid w:val="00446A3C"/>
    <w:rsid w:val="00446F81"/>
    <w:rsid w:val="00473B7C"/>
    <w:rsid w:val="0047719E"/>
    <w:rsid w:val="00483B9F"/>
    <w:rsid w:val="0048670E"/>
    <w:rsid w:val="0048682C"/>
    <w:rsid w:val="004A39BE"/>
    <w:rsid w:val="004A4385"/>
    <w:rsid w:val="004A79C0"/>
    <w:rsid w:val="004B302E"/>
    <w:rsid w:val="004B68EC"/>
    <w:rsid w:val="004C16FC"/>
    <w:rsid w:val="004C2991"/>
    <w:rsid w:val="004C41E0"/>
    <w:rsid w:val="004C7D2E"/>
    <w:rsid w:val="004D3E61"/>
    <w:rsid w:val="004F1B40"/>
    <w:rsid w:val="004F451F"/>
    <w:rsid w:val="00511D99"/>
    <w:rsid w:val="00520100"/>
    <w:rsid w:val="00525EFD"/>
    <w:rsid w:val="0053148D"/>
    <w:rsid w:val="00534ECC"/>
    <w:rsid w:val="0054705F"/>
    <w:rsid w:val="005645A8"/>
    <w:rsid w:val="00565884"/>
    <w:rsid w:val="00574772"/>
    <w:rsid w:val="0057633E"/>
    <w:rsid w:val="005771AE"/>
    <w:rsid w:val="005802F5"/>
    <w:rsid w:val="005A1A41"/>
    <w:rsid w:val="005A71A3"/>
    <w:rsid w:val="005A7574"/>
    <w:rsid w:val="005B1230"/>
    <w:rsid w:val="005B14C8"/>
    <w:rsid w:val="005B16B8"/>
    <w:rsid w:val="005B4BCB"/>
    <w:rsid w:val="005D508A"/>
    <w:rsid w:val="005E2E3E"/>
    <w:rsid w:val="005E542D"/>
    <w:rsid w:val="005E6E4C"/>
    <w:rsid w:val="005F1105"/>
    <w:rsid w:val="005F11FE"/>
    <w:rsid w:val="005F1422"/>
    <w:rsid w:val="005F15E9"/>
    <w:rsid w:val="005F2022"/>
    <w:rsid w:val="005F23B8"/>
    <w:rsid w:val="005F38C4"/>
    <w:rsid w:val="00604CA4"/>
    <w:rsid w:val="006064E3"/>
    <w:rsid w:val="0061154A"/>
    <w:rsid w:val="00612182"/>
    <w:rsid w:val="006164BF"/>
    <w:rsid w:val="00621411"/>
    <w:rsid w:val="006239EB"/>
    <w:rsid w:val="0063055C"/>
    <w:rsid w:val="0063083B"/>
    <w:rsid w:val="00640051"/>
    <w:rsid w:val="0064630C"/>
    <w:rsid w:val="00652058"/>
    <w:rsid w:val="006527D0"/>
    <w:rsid w:val="00657257"/>
    <w:rsid w:val="00660160"/>
    <w:rsid w:val="00673E9F"/>
    <w:rsid w:val="00676841"/>
    <w:rsid w:val="00681199"/>
    <w:rsid w:val="00681508"/>
    <w:rsid w:val="006833D0"/>
    <w:rsid w:val="006834C7"/>
    <w:rsid w:val="006853E5"/>
    <w:rsid w:val="006929F9"/>
    <w:rsid w:val="0069381E"/>
    <w:rsid w:val="00695AE9"/>
    <w:rsid w:val="006A2535"/>
    <w:rsid w:val="006A750E"/>
    <w:rsid w:val="006B795C"/>
    <w:rsid w:val="006D50A9"/>
    <w:rsid w:val="006D5E83"/>
    <w:rsid w:val="006E0094"/>
    <w:rsid w:val="006E2194"/>
    <w:rsid w:val="006F47BE"/>
    <w:rsid w:val="006F4F93"/>
    <w:rsid w:val="006F6D6D"/>
    <w:rsid w:val="007001DD"/>
    <w:rsid w:val="00705C4E"/>
    <w:rsid w:val="00705FF2"/>
    <w:rsid w:val="0071636A"/>
    <w:rsid w:val="00733D5B"/>
    <w:rsid w:val="0073561B"/>
    <w:rsid w:val="00740398"/>
    <w:rsid w:val="007523D2"/>
    <w:rsid w:val="00770497"/>
    <w:rsid w:val="0077200D"/>
    <w:rsid w:val="00775130"/>
    <w:rsid w:val="00787DFD"/>
    <w:rsid w:val="00792374"/>
    <w:rsid w:val="007A7C46"/>
    <w:rsid w:val="007B224E"/>
    <w:rsid w:val="007C6198"/>
    <w:rsid w:val="007D5CF7"/>
    <w:rsid w:val="007E0CDA"/>
    <w:rsid w:val="007E642D"/>
    <w:rsid w:val="007F00F9"/>
    <w:rsid w:val="007F6593"/>
    <w:rsid w:val="00802819"/>
    <w:rsid w:val="00802874"/>
    <w:rsid w:val="00803FAB"/>
    <w:rsid w:val="00812664"/>
    <w:rsid w:val="008151D9"/>
    <w:rsid w:val="0082006E"/>
    <w:rsid w:val="00824BB6"/>
    <w:rsid w:val="0083254F"/>
    <w:rsid w:val="008349BD"/>
    <w:rsid w:val="00835448"/>
    <w:rsid w:val="00845580"/>
    <w:rsid w:val="008536CA"/>
    <w:rsid w:val="008562A6"/>
    <w:rsid w:val="00860F95"/>
    <w:rsid w:val="00873281"/>
    <w:rsid w:val="00874E47"/>
    <w:rsid w:val="0088088C"/>
    <w:rsid w:val="00880C87"/>
    <w:rsid w:val="008835E3"/>
    <w:rsid w:val="008B30ED"/>
    <w:rsid w:val="008D0FB6"/>
    <w:rsid w:val="008D4017"/>
    <w:rsid w:val="008D68CE"/>
    <w:rsid w:val="008E592F"/>
    <w:rsid w:val="008F159A"/>
    <w:rsid w:val="008F46F2"/>
    <w:rsid w:val="008F6F7E"/>
    <w:rsid w:val="00907A65"/>
    <w:rsid w:val="00911F44"/>
    <w:rsid w:val="009340C4"/>
    <w:rsid w:val="00935BB2"/>
    <w:rsid w:val="00976F8A"/>
    <w:rsid w:val="00996C6B"/>
    <w:rsid w:val="00997524"/>
    <w:rsid w:val="009A5EFA"/>
    <w:rsid w:val="009A64EA"/>
    <w:rsid w:val="009A7B26"/>
    <w:rsid w:val="009B42BC"/>
    <w:rsid w:val="009B5BF9"/>
    <w:rsid w:val="009B63E3"/>
    <w:rsid w:val="009B7CAC"/>
    <w:rsid w:val="009C46EC"/>
    <w:rsid w:val="009C5DD7"/>
    <w:rsid w:val="009D3D96"/>
    <w:rsid w:val="009D3E40"/>
    <w:rsid w:val="009D6E8E"/>
    <w:rsid w:val="009F109E"/>
    <w:rsid w:val="009F7474"/>
    <w:rsid w:val="00A03367"/>
    <w:rsid w:val="00A058A0"/>
    <w:rsid w:val="00A105A5"/>
    <w:rsid w:val="00A112D9"/>
    <w:rsid w:val="00A17FA3"/>
    <w:rsid w:val="00A20AAD"/>
    <w:rsid w:val="00A34BB3"/>
    <w:rsid w:val="00A60203"/>
    <w:rsid w:val="00A648FC"/>
    <w:rsid w:val="00A71986"/>
    <w:rsid w:val="00A86AE9"/>
    <w:rsid w:val="00A90FAA"/>
    <w:rsid w:val="00A96EDA"/>
    <w:rsid w:val="00AA2FC5"/>
    <w:rsid w:val="00AA6E14"/>
    <w:rsid w:val="00AB7CE9"/>
    <w:rsid w:val="00AC0E9A"/>
    <w:rsid w:val="00AC1B55"/>
    <w:rsid w:val="00AC62A1"/>
    <w:rsid w:val="00AD5CB7"/>
    <w:rsid w:val="00AE0CA2"/>
    <w:rsid w:val="00AF5A24"/>
    <w:rsid w:val="00B05322"/>
    <w:rsid w:val="00B05B50"/>
    <w:rsid w:val="00B17A4C"/>
    <w:rsid w:val="00B17C40"/>
    <w:rsid w:val="00B31786"/>
    <w:rsid w:val="00B35898"/>
    <w:rsid w:val="00B42A40"/>
    <w:rsid w:val="00B42E4E"/>
    <w:rsid w:val="00B53874"/>
    <w:rsid w:val="00B61527"/>
    <w:rsid w:val="00B62455"/>
    <w:rsid w:val="00B66BAC"/>
    <w:rsid w:val="00B80472"/>
    <w:rsid w:val="00BA462D"/>
    <w:rsid w:val="00BA6223"/>
    <w:rsid w:val="00BB5C87"/>
    <w:rsid w:val="00BC3056"/>
    <w:rsid w:val="00BC3333"/>
    <w:rsid w:val="00BD1071"/>
    <w:rsid w:val="00BD2087"/>
    <w:rsid w:val="00BD4323"/>
    <w:rsid w:val="00BD7265"/>
    <w:rsid w:val="00BE1437"/>
    <w:rsid w:val="00BE245D"/>
    <w:rsid w:val="00BE72BC"/>
    <w:rsid w:val="00BF353C"/>
    <w:rsid w:val="00BF665F"/>
    <w:rsid w:val="00BF6D74"/>
    <w:rsid w:val="00BF75A2"/>
    <w:rsid w:val="00C00438"/>
    <w:rsid w:val="00C01F6D"/>
    <w:rsid w:val="00C0400B"/>
    <w:rsid w:val="00C0584E"/>
    <w:rsid w:val="00C07831"/>
    <w:rsid w:val="00C12271"/>
    <w:rsid w:val="00C209A1"/>
    <w:rsid w:val="00C20A85"/>
    <w:rsid w:val="00C24D3C"/>
    <w:rsid w:val="00C40CDA"/>
    <w:rsid w:val="00C43A6C"/>
    <w:rsid w:val="00C4654C"/>
    <w:rsid w:val="00C5296D"/>
    <w:rsid w:val="00C5418F"/>
    <w:rsid w:val="00C57857"/>
    <w:rsid w:val="00C642AF"/>
    <w:rsid w:val="00C670EA"/>
    <w:rsid w:val="00C6772F"/>
    <w:rsid w:val="00C71601"/>
    <w:rsid w:val="00C758E9"/>
    <w:rsid w:val="00C804AA"/>
    <w:rsid w:val="00C8765F"/>
    <w:rsid w:val="00C87E93"/>
    <w:rsid w:val="00C9334E"/>
    <w:rsid w:val="00C937FE"/>
    <w:rsid w:val="00C9791F"/>
    <w:rsid w:val="00CA0192"/>
    <w:rsid w:val="00CA210E"/>
    <w:rsid w:val="00CA5CC7"/>
    <w:rsid w:val="00CA7C70"/>
    <w:rsid w:val="00CB26B9"/>
    <w:rsid w:val="00CB51F6"/>
    <w:rsid w:val="00CC164F"/>
    <w:rsid w:val="00CC3DDB"/>
    <w:rsid w:val="00CD2ACD"/>
    <w:rsid w:val="00CD4A9A"/>
    <w:rsid w:val="00CF0DC3"/>
    <w:rsid w:val="00CF763A"/>
    <w:rsid w:val="00D04BD7"/>
    <w:rsid w:val="00D0613B"/>
    <w:rsid w:val="00D126AB"/>
    <w:rsid w:val="00D33DC5"/>
    <w:rsid w:val="00D34AE6"/>
    <w:rsid w:val="00D35780"/>
    <w:rsid w:val="00D3675C"/>
    <w:rsid w:val="00D413EA"/>
    <w:rsid w:val="00D46086"/>
    <w:rsid w:val="00D600DE"/>
    <w:rsid w:val="00D67FD0"/>
    <w:rsid w:val="00D72357"/>
    <w:rsid w:val="00D737CF"/>
    <w:rsid w:val="00D7595C"/>
    <w:rsid w:val="00D8343B"/>
    <w:rsid w:val="00D835D6"/>
    <w:rsid w:val="00D84DCD"/>
    <w:rsid w:val="00D86D7B"/>
    <w:rsid w:val="00D91B7E"/>
    <w:rsid w:val="00DB3C9A"/>
    <w:rsid w:val="00DB4479"/>
    <w:rsid w:val="00DB5198"/>
    <w:rsid w:val="00DD6261"/>
    <w:rsid w:val="00DE5CB0"/>
    <w:rsid w:val="00DF31B3"/>
    <w:rsid w:val="00DF6AFC"/>
    <w:rsid w:val="00E07E84"/>
    <w:rsid w:val="00E127B6"/>
    <w:rsid w:val="00E1393B"/>
    <w:rsid w:val="00E2652C"/>
    <w:rsid w:val="00E26A0A"/>
    <w:rsid w:val="00E33DB2"/>
    <w:rsid w:val="00E33EAD"/>
    <w:rsid w:val="00E35817"/>
    <w:rsid w:val="00E445C3"/>
    <w:rsid w:val="00E47EE1"/>
    <w:rsid w:val="00E5742C"/>
    <w:rsid w:val="00E626FA"/>
    <w:rsid w:val="00E64415"/>
    <w:rsid w:val="00E65C22"/>
    <w:rsid w:val="00E75439"/>
    <w:rsid w:val="00E902BB"/>
    <w:rsid w:val="00E90CE5"/>
    <w:rsid w:val="00E9133B"/>
    <w:rsid w:val="00E96286"/>
    <w:rsid w:val="00EB0AE0"/>
    <w:rsid w:val="00EB2A78"/>
    <w:rsid w:val="00EC2D3C"/>
    <w:rsid w:val="00EC63B7"/>
    <w:rsid w:val="00ED009B"/>
    <w:rsid w:val="00ED170A"/>
    <w:rsid w:val="00ED2752"/>
    <w:rsid w:val="00ED444F"/>
    <w:rsid w:val="00ED7E57"/>
    <w:rsid w:val="00EE17F9"/>
    <w:rsid w:val="00EE19DB"/>
    <w:rsid w:val="00EF0AB5"/>
    <w:rsid w:val="00EF4DE1"/>
    <w:rsid w:val="00F102C9"/>
    <w:rsid w:val="00F116BB"/>
    <w:rsid w:val="00F154A3"/>
    <w:rsid w:val="00F16F21"/>
    <w:rsid w:val="00F3151D"/>
    <w:rsid w:val="00F3587D"/>
    <w:rsid w:val="00F4163D"/>
    <w:rsid w:val="00F41B38"/>
    <w:rsid w:val="00F4653C"/>
    <w:rsid w:val="00F5000C"/>
    <w:rsid w:val="00F66748"/>
    <w:rsid w:val="00F73565"/>
    <w:rsid w:val="00F754C9"/>
    <w:rsid w:val="00F9282C"/>
    <w:rsid w:val="00FB1BC5"/>
    <w:rsid w:val="00FB647A"/>
    <w:rsid w:val="00FB7D7D"/>
    <w:rsid w:val="00FC2CC1"/>
    <w:rsid w:val="00FD0366"/>
    <w:rsid w:val="00FD04B8"/>
    <w:rsid w:val="00FD42DE"/>
    <w:rsid w:val="00FD704E"/>
    <w:rsid w:val="00FE7821"/>
    <w:rsid w:val="00FE7F59"/>
    <w:rsid w:val="00FF0C99"/>
    <w:rsid w:val="00FF4B85"/>
    <w:rsid w:val="00FF6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857"/>
    <w:pPr>
      <w:spacing w:after="160" w:line="259" w:lineRule="auto"/>
    </w:pPr>
    <w:rPr>
      <w:sz w:val="22"/>
      <w:szCs w:val="22"/>
      <w:lang w:eastAsia="en-US"/>
    </w:rPr>
  </w:style>
  <w:style w:type="paragraph" w:styleId="Heading1">
    <w:name w:val="heading 1"/>
    <w:basedOn w:val="Normal"/>
    <w:next w:val="Normal"/>
    <w:link w:val="Heading1Char"/>
    <w:uiPriority w:val="9"/>
    <w:qFormat/>
    <w:rsid w:val="00BF75A2"/>
    <w:pPr>
      <w:keepNext/>
      <w:keepLines/>
      <w:spacing w:after="0" w:line="240" w:lineRule="auto"/>
      <w:outlineLvl w:val="0"/>
    </w:pPr>
    <w:rPr>
      <w:rFonts w:ascii="Calibri Light" w:hAnsi="Calibri Light" w:cs="Arial"/>
      <w:color w:val="1B365D"/>
      <w:sz w:val="48"/>
      <w:szCs w:val="16"/>
    </w:rPr>
  </w:style>
  <w:style w:type="paragraph" w:styleId="Heading2">
    <w:name w:val="heading 2"/>
    <w:basedOn w:val="Heading1"/>
    <w:next w:val="Normal"/>
    <w:link w:val="Heading2Char"/>
    <w:autoRedefine/>
    <w:qFormat/>
    <w:rsid w:val="00246C9E"/>
    <w:pPr>
      <w:numPr>
        <w:ilvl w:val="1"/>
      </w:numPr>
      <w:spacing w:before="240" w:after="240"/>
      <w:ind w:firstLine="284"/>
      <w:outlineLvl w:val="1"/>
    </w:pPr>
    <w:rPr>
      <w:rFonts w:ascii="Calibri" w:hAnsi="Calibri" w:cs="Calibri"/>
      <w:b/>
      <w:sz w:val="28"/>
      <w:szCs w:val="28"/>
    </w:rPr>
  </w:style>
  <w:style w:type="paragraph" w:styleId="Heading3">
    <w:name w:val="heading 3"/>
    <w:basedOn w:val="Normal"/>
    <w:next w:val="Normal"/>
    <w:link w:val="Heading3Char"/>
    <w:uiPriority w:val="9"/>
    <w:unhideWhenUsed/>
    <w:qFormat/>
    <w:rsid w:val="0061154A"/>
    <w:pPr>
      <w:keepNext/>
      <w:keepLines/>
      <w:shd w:val="clear" w:color="auto" w:fill="F2F2F2" w:themeFill="background1" w:themeFillShade="F2"/>
      <w:spacing w:before="360" w:after="0" w:line="240" w:lineRule="auto"/>
      <w:outlineLvl w:val="2"/>
    </w:pPr>
    <w:rPr>
      <w:rFonts w:cs="Calibri"/>
      <w:b/>
      <w:noProof/>
      <w:color w:val="1F3864" w:themeColor="accent1" w:themeShade="80"/>
      <w:lang w:eastAsia="en-AU"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line="240" w:lineRule="auto"/>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nhideWhenUsed/>
    <w:rsid w:val="00A71986"/>
    <w:pPr>
      <w:spacing w:line="240" w:lineRule="auto"/>
    </w:pPr>
    <w:rPr>
      <w:sz w:val="20"/>
      <w:szCs w:val="20"/>
    </w:rPr>
  </w:style>
  <w:style w:type="character" w:customStyle="1" w:styleId="CommentTextChar">
    <w:name w:val="Comment Text Char"/>
    <w:link w:val="CommentText"/>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basedOn w:val="Normal"/>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246C9E"/>
    <w:rPr>
      <w:rFonts w:cs="Calibri"/>
      <w:b/>
      <w:color w:val="1B365D"/>
      <w:sz w:val="28"/>
      <w:szCs w:val="28"/>
      <w:lang w:eastAsia="en-US"/>
    </w:rPr>
  </w:style>
  <w:style w:type="character" w:customStyle="1" w:styleId="Heading1Char">
    <w:name w:val="Heading 1 Char"/>
    <w:link w:val="Heading1"/>
    <w:uiPriority w:val="9"/>
    <w:rsid w:val="00BF75A2"/>
    <w:rPr>
      <w:rFonts w:ascii="Calibri Light" w:hAnsi="Calibri Light" w:cs="Arial"/>
      <w:color w:val="1B365D"/>
      <w:sz w:val="48"/>
      <w:szCs w:val="16"/>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61154A"/>
    <w:rPr>
      <w:rFonts w:cs="Calibri"/>
      <w:b/>
      <w:noProof/>
      <w:color w:val="1F3864" w:themeColor="accent1" w:themeShade="80"/>
      <w:sz w:val="22"/>
      <w:szCs w:val="22"/>
      <w:shd w:val="clear" w:color="auto" w:fill="F2F2F2" w:themeFill="background1" w:themeFillShade="F2"/>
      <w:lang w:bidi="si-LK"/>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rsid w:val="006D50A9"/>
    <w:rPr>
      <w:sz w:val="32"/>
    </w:rPr>
  </w:style>
  <w:style w:type="character" w:customStyle="1" w:styleId="Heading2-16ptChar">
    <w:name w:val="Heading 2 - 16pt Char"/>
    <w:basedOn w:val="Heading2Char"/>
    <w:link w:val="Heading2-16pt"/>
    <w:rsid w:val="006D50A9"/>
    <w:rPr>
      <w:rFonts w:cs="Calibri"/>
      <w:b/>
      <w:bCs w:val="0"/>
      <w:color w:val="1B365D"/>
      <w:sz w:val="32"/>
      <w:szCs w:val="28"/>
      <w:lang w:eastAsia="en-US"/>
    </w:rPr>
  </w:style>
  <w:style w:type="character" w:styleId="Strong">
    <w:name w:val="Strong"/>
    <w:basedOn w:val="DefaultParagraphFont"/>
    <w:uiPriority w:val="22"/>
    <w:qFormat/>
    <w:rsid w:val="00611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2139">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425469120">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593824240">
      <w:bodyDiv w:val="1"/>
      <w:marLeft w:val="0"/>
      <w:marRight w:val="0"/>
      <w:marTop w:val="0"/>
      <w:marBottom w:val="0"/>
      <w:divBdr>
        <w:top w:val="none" w:sz="0" w:space="0" w:color="auto"/>
        <w:left w:val="none" w:sz="0" w:space="0" w:color="auto"/>
        <w:bottom w:val="none" w:sz="0" w:space="0" w:color="auto"/>
        <w:right w:val="none" w:sz="0" w:space="0" w:color="auto"/>
      </w:divBdr>
    </w:div>
    <w:div w:id="651757077">
      <w:bodyDiv w:val="1"/>
      <w:marLeft w:val="0"/>
      <w:marRight w:val="0"/>
      <w:marTop w:val="0"/>
      <w:marBottom w:val="0"/>
      <w:divBdr>
        <w:top w:val="none" w:sz="0" w:space="0" w:color="auto"/>
        <w:left w:val="none" w:sz="0" w:space="0" w:color="auto"/>
        <w:bottom w:val="none" w:sz="0" w:space="0" w:color="auto"/>
        <w:right w:val="none" w:sz="0" w:space="0" w:color="auto"/>
      </w:divBdr>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1583511">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82082597">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1039545911">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736274957">
      <w:bodyDiv w:val="1"/>
      <w:marLeft w:val="0"/>
      <w:marRight w:val="0"/>
      <w:marTop w:val="0"/>
      <w:marBottom w:val="0"/>
      <w:divBdr>
        <w:top w:val="none" w:sz="0" w:space="0" w:color="auto"/>
        <w:left w:val="none" w:sz="0" w:space="0" w:color="auto"/>
        <w:bottom w:val="none" w:sz="0" w:space="0" w:color="auto"/>
        <w:right w:val="none" w:sz="0" w:space="0" w:color="auto"/>
      </w:divBdr>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 w:id="19785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irwork.gov.au/templates" TargetMode="External"/><Relationship Id="rId18" Type="http://schemas.openxmlformats.org/officeDocument/2006/relationships/footer" Target="footer1.xml"/><Relationship Id="rId26" Type="http://schemas.openxmlformats.org/officeDocument/2006/relationships/hyperlink" Target="http://www.fairwork.gov.au/learning" TargetMode="Externa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irwork.gov.au/hiring" TargetMode="External"/><Relationship Id="rId17" Type="http://schemas.openxmlformats.org/officeDocument/2006/relationships/header" Target="header2.xml"/><Relationship Id="rId25" Type="http://schemas.openxmlformats.org/officeDocument/2006/relationships/hyperlink" Target="https://www.fairwork.gov.au/tools-and-resources/templat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fairwork.gov.au/templates" TargetMode="External"/><Relationship Id="rId32" Type="http://schemas.openxmlformats.org/officeDocument/2006/relationships/footer" Target="footer5.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fairwork.gov.au/templates" TargetMode="External"/><Relationship Id="rId23" Type="http://schemas.openxmlformats.org/officeDocument/2006/relationships/hyperlink" Target="http://www.fairwork.gov.au/hiring" TargetMode="External"/><Relationship Id="rId28" Type="http://schemas.openxmlformats.org/officeDocument/2006/relationships/hyperlink" Target="http://www.fairwork.gov.au/pact" TargetMode="External"/><Relationship Id="rId36" Type="http://schemas.openxmlformats.org/officeDocument/2006/relationships/customXml" Target="../customXml/item3.xml"/><Relationship Id="rId10" Type="http://schemas.openxmlformats.org/officeDocument/2006/relationships/hyperlink" Target="http://www.fairwork.gov.au/pact" TargetMode="Externa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fairwork.gov.au/tools-and-resources/online-learning-centre/hiring-employees" TargetMode="External"/><Relationship Id="rId27" Type="http://schemas.openxmlformats.org/officeDocument/2006/relationships/hyperlink" Target="https://smallbusiness.fairwork.gov.au/" TargetMode="External"/><Relationship Id="rId30" Type="http://schemas.openxmlformats.org/officeDocument/2006/relationships/footer" Target="footer4.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3E16F-08FE-4743-80D9-1522B15033AB}">
  <ds:schemaRefs>
    <ds:schemaRef ds:uri="http://schemas.openxmlformats.org/officeDocument/2006/bibliography"/>
  </ds:schemaRefs>
</ds:datastoreItem>
</file>

<file path=customXml/itemProps2.xml><?xml version="1.0" encoding="utf-8"?>
<ds:datastoreItem xmlns:ds="http://schemas.openxmlformats.org/officeDocument/2006/customXml" ds:itemID="{1F3ED8D1-0526-422B-94E5-ADD4BC2480D0}"/>
</file>

<file path=customXml/itemProps3.xml><?xml version="1.0" encoding="utf-8"?>
<ds:datastoreItem xmlns:ds="http://schemas.openxmlformats.org/officeDocument/2006/customXml" ds:itemID="{80AC5D16-B19C-42F8-98C8-9263A419BCD5}"/>
</file>

<file path=customXml/itemProps4.xml><?xml version="1.0" encoding="utf-8"?>
<ds:datastoreItem xmlns:ds="http://schemas.openxmlformats.org/officeDocument/2006/customXml" ds:itemID="{76FE60E0-6A04-4A0C-837A-0BE1AA917505}"/>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6473</Characters>
  <Application>Microsoft Office Word</Application>
  <DocSecurity>0</DocSecurity>
  <Lines>139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2023-01-10T00:27:00Z</dcterms:created>
  <dcterms:modified xsi:type="dcterms:W3CDTF">2023-01-10T00:28:00Z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2023-01-10T00:28:25Z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65ec547f-3d8e-4b10-9ab5-3470309f5ea3</vt:lpwstr>
  </property>
  <property fmtid="{D5CDD505-2E9C-101B-9397-08002B2CF9AE}" pid="8" name="MSIP_Label_79d889eb-932f-4752-8739-64d25806ef64_ContentBits">
    <vt:lpwstr>0</vt:lpwstr>
  </property>
</Properties>
</file>